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0B24D2C6" w:rsidR="001B79F2" w:rsidRPr="001B79F2" w:rsidRDefault="00A200B0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proofErr w:type="spellStart"/>
      <w:r>
        <w:rPr>
          <w:rFonts w:ascii="Calibri" w:hAnsi="Calibri" w:cs="Calibri"/>
          <w:sz w:val="40"/>
          <w:szCs w:val="40"/>
        </w:rPr>
        <w:t>Zeolide</w:t>
      </w:r>
      <w:proofErr w:type="spellEnd"/>
      <w:r>
        <w:rPr>
          <w:rFonts w:ascii="Calibri" w:hAnsi="Calibri" w:cs="Calibri"/>
          <w:sz w:val="40"/>
          <w:szCs w:val="40"/>
        </w:rPr>
        <w:t xml:space="preserve"> (Cambre)</w:t>
      </w:r>
      <w:r w:rsidR="007D02A3">
        <w:rPr>
          <w:rFonts w:ascii="Calibri" w:hAnsi="Calibri" w:cs="Calibri"/>
          <w:sz w:val="40"/>
          <w:szCs w:val="40"/>
        </w:rPr>
        <w:t xml:space="preserve"> </w:t>
      </w:r>
      <w:r w:rsidR="00B922C4">
        <w:rPr>
          <w:rFonts w:ascii="Calibri" w:hAnsi="Calibri" w:cs="Calibri"/>
          <w:sz w:val="40"/>
          <w:szCs w:val="40"/>
        </w:rPr>
        <w:t>Laurent</w:t>
      </w:r>
    </w:p>
    <w:p w14:paraId="440B575F" w14:textId="4800CC27" w:rsidR="001B79F2" w:rsidRPr="001B79F2" w:rsidRDefault="00A200B0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8, 1888 – October 31, 1975</w:t>
      </w:r>
    </w:p>
    <w:p w14:paraId="3358F14B" w14:textId="77777777" w:rsidR="00F61835" w:rsidRPr="000F5468" w:rsidRDefault="00F61835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</w:p>
    <w:p w14:paraId="411508A0" w14:textId="6E1E816A" w:rsidR="000F5468" w:rsidRDefault="00A200B0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52C2FC78" wp14:editId="7FB3638C">
            <wp:extent cx="5943600" cy="2150110"/>
            <wp:effectExtent l="0" t="0" r="0" b="2540"/>
            <wp:docPr id="676575243" name="Picture 1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4DE4" w14:textId="71083132" w:rsidR="00B922C4" w:rsidRDefault="00B922C4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A35157">
        <w:rPr>
          <w:rFonts w:ascii="Calibri" w:hAnsi="Calibri" w:cs="Calibri"/>
          <w:sz w:val="30"/>
          <w:szCs w:val="30"/>
        </w:rPr>
        <w:t>Team T-Lo</w:t>
      </w:r>
    </w:p>
    <w:p w14:paraId="1C912522" w14:textId="77777777" w:rsidR="000F5468" w:rsidRPr="000F5468" w:rsidRDefault="000F5468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0EC2DA89" w14:textId="77777777" w:rsidR="00A200B0" w:rsidRDefault="00A200B0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200B0">
        <w:rPr>
          <w:rFonts w:ascii="Calibri" w:hAnsi="Calibri" w:cs="Calibri"/>
          <w:sz w:val="30"/>
          <w:szCs w:val="30"/>
        </w:rPr>
        <w:t xml:space="preserve">Age 87 </w:t>
      </w:r>
      <w:proofErr w:type="gramStart"/>
      <w:r w:rsidRPr="00A200B0">
        <w:rPr>
          <w:rFonts w:ascii="Calibri" w:hAnsi="Calibri" w:cs="Calibri"/>
          <w:sz w:val="30"/>
          <w:szCs w:val="30"/>
        </w:rPr>
        <w:t>years,</w:t>
      </w:r>
      <w:proofErr w:type="gramEnd"/>
      <w:r w:rsidRPr="00A200B0">
        <w:rPr>
          <w:rFonts w:ascii="Calibri" w:hAnsi="Calibri" w:cs="Calibri"/>
          <w:sz w:val="30"/>
          <w:szCs w:val="30"/>
        </w:rPr>
        <w:t xml:space="preserve"> a </w:t>
      </w:r>
      <w:proofErr w:type="gramStart"/>
      <w:r w:rsidRPr="00A200B0">
        <w:rPr>
          <w:rFonts w:ascii="Calibri" w:hAnsi="Calibri" w:cs="Calibri"/>
          <w:sz w:val="30"/>
          <w:szCs w:val="30"/>
        </w:rPr>
        <w:t>native and</w:t>
      </w:r>
      <w:proofErr w:type="gramEnd"/>
      <w:r w:rsidRPr="00A200B0">
        <w:rPr>
          <w:rFonts w:ascii="Calibri" w:hAnsi="Calibri" w:cs="Calibri"/>
          <w:sz w:val="30"/>
          <w:szCs w:val="30"/>
        </w:rPr>
        <w:t xml:space="preserve"> resident of Laplace, Louisiana. </w:t>
      </w:r>
    </w:p>
    <w:p w14:paraId="7EAE667A" w14:textId="77777777" w:rsidR="00A200B0" w:rsidRDefault="00A200B0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24745ED" w14:textId="77777777" w:rsidR="00A200B0" w:rsidRDefault="00A200B0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200B0">
        <w:rPr>
          <w:rFonts w:ascii="Calibri" w:hAnsi="Calibri" w:cs="Calibri"/>
          <w:sz w:val="30"/>
          <w:szCs w:val="30"/>
        </w:rPr>
        <w:t>Wife of Ramire Laurent of Laplace. Mother of Lionel (</w:t>
      </w:r>
      <w:proofErr w:type="spellStart"/>
      <w:r w:rsidRPr="00A200B0">
        <w:rPr>
          <w:rFonts w:ascii="Calibri" w:hAnsi="Calibri" w:cs="Calibri"/>
          <w:sz w:val="30"/>
          <w:szCs w:val="30"/>
        </w:rPr>
        <w:t>Torriet</w:t>
      </w:r>
      <w:proofErr w:type="spellEnd"/>
      <w:r w:rsidRPr="00A200B0">
        <w:rPr>
          <w:rFonts w:ascii="Calibri" w:hAnsi="Calibri" w:cs="Calibri"/>
          <w:sz w:val="30"/>
          <w:szCs w:val="30"/>
        </w:rPr>
        <w:t xml:space="preserve">) Laurent of Laplace, and </w:t>
      </w:r>
      <w:r w:rsidRPr="00A200B0">
        <w:rPr>
          <w:rFonts w:ascii="Calibri" w:hAnsi="Calibri" w:cs="Calibri"/>
          <w:sz w:val="30"/>
          <w:szCs w:val="30"/>
        </w:rPr>
        <w:t>Mrs.</w:t>
      </w:r>
      <w:r w:rsidRPr="00A200B0">
        <w:rPr>
          <w:rFonts w:ascii="Calibri" w:hAnsi="Calibri" w:cs="Calibri"/>
          <w:sz w:val="30"/>
          <w:szCs w:val="30"/>
        </w:rPr>
        <w:t xml:space="preserve"> Joseph A (Miriam) Guidry of Luling, Louisiana. Sister of Miss Camille Cambre and </w:t>
      </w:r>
      <w:r w:rsidRPr="00A200B0">
        <w:rPr>
          <w:rFonts w:ascii="Calibri" w:hAnsi="Calibri" w:cs="Calibri"/>
          <w:sz w:val="30"/>
          <w:szCs w:val="30"/>
        </w:rPr>
        <w:t>Mrs.</w:t>
      </w:r>
      <w:r w:rsidRPr="00A200B0">
        <w:rPr>
          <w:rFonts w:ascii="Calibri" w:hAnsi="Calibri" w:cs="Calibri"/>
          <w:sz w:val="30"/>
          <w:szCs w:val="30"/>
        </w:rPr>
        <w:t xml:space="preserve"> Aimee Becnel, both of Norco, Louisiana. </w:t>
      </w:r>
    </w:p>
    <w:p w14:paraId="01D1E12D" w14:textId="77777777" w:rsidR="00A200B0" w:rsidRDefault="00A200B0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101BC662" w14:textId="335292AE" w:rsidR="00A200B0" w:rsidRDefault="00A200B0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200B0">
        <w:rPr>
          <w:rFonts w:ascii="Calibri" w:hAnsi="Calibri" w:cs="Calibri"/>
          <w:sz w:val="30"/>
          <w:szCs w:val="30"/>
        </w:rPr>
        <w:t>Services were Monday 3 Nov 1975 at St Joan of Arc Church, Laplace, with interment in St Peter Cemetery, Reserve, Louisiana.</w:t>
      </w:r>
    </w:p>
    <w:p w14:paraId="12765703" w14:textId="77777777" w:rsidR="00A200B0" w:rsidRPr="00A200B0" w:rsidRDefault="00A200B0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4172142E" w14:textId="77777777" w:rsidR="00A200B0" w:rsidRDefault="00A200B0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  <w:r w:rsidRPr="00A200B0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70659B1F" w14:textId="507D1282" w:rsidR="00C33100" w:rsidRPr="000E0E0E" w:rsidRDefault="00A200B0" w:rsidP="00A200B0">
      <w:pPr>
        <w:spacing w:after="0" w:line="276" w:lineRule="auto"/>
        <w:rPr>
          <w:sz w:val="30"/>
          <w:szCs w:val="30"/>
        </w:rPr>
      </w:pPr>
      <w:r w:rsidRPr="00A200B0">
        <w:rPr>
          <w:rFonts w:ascii="Calibri" w:hAnsi="Calibri" w:cs="Calibri"/>
          <w:sz w:val="30"/>
          <w:szCs w:val="30"/>
        </w:rPr>
        <w:t>2 Nov 1975</w:t>
      </w:r>
    </w:p>
    <w:sectPr w:rsidR="00C33100" w:rsidRPr="000E0E0E" w:rsidSect="00A200B0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9452F"/>
    <w:rsid w:val="000E0E0E"/>
    <w:rsid w:val="000F12EC"/>
    <w:rsid w:val="000F5468"/>
    <w:rsid w:val="000F5DC1"/>
    <w:rsid w:val="001B79F2"/>
    <w:rsid w:val="00307E57"/>
    <w:rsid w:val="00355BB2"/>
    <w:rsid w:val="0066396A"/>
    <w:rsid w:val="00761EFF"/>
    <w:rsid w:val="007D02A3"/>
    <w:rsid w:val="00804079"/>
    <w:rsid w:val="008C3FC6"/>
    <w:rsid w:val="00A03B93"/>
    <w:rsid w:val="00A200B0"/>
    <w:rsid w:val="00A35157"/>
    <w:rsid w:val="00A8161B"/>
    <w:rsid w:val="00A90F69"/>
    <w:rsid w:val="00AD0796"/>
    <w:rsid w:val="00B24F90"/>
    <w:rsid w:val="00B922C4"/>
    <w:rsid w:val="00C33100"/>
    <w:rsid w:val="00CB1E2E"/>
    <w:rsid w:val="00E06CE9"/>
    <w:rsid w:val="00F6183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2025-12-01T11:51:00Z</dcterms:created>
  <dcterms:modified xsi:type="dcterms:W3CDTF">2025-12-01T11:51:00Z</dcterms:modified>
</cp:coreProperties>
</file>