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20A94B" w14:textId="3016D279" w:rsidR="001B79F2" w:rsidRPr="001B79F2" w:rsidRDefault="005323BC" w:rsidP="005323BC">
      <w:pPr>
        <w:spacing w:after="0" w:line="240" w:lineRule="auto"/>
        <w:jc w:val="center"/>
        <w:rPr>
          <w:rFonts w:ascii="Calibri" w:hAnsi="Calibri" w:cs="Calibri"/>
          <w:sz w:val="40"/>
          <w:szCs w:val="40"/>
        </w:rPr>
      </w:pPr>
      <w:r>
        <w:rPr>
          <w:rFonts w:ascii="Calibri" w:hAnsi="Calibri" w:cs="Calibri"/>
          <w:sz w:val="40"/>
          <w:szCs w:val="40"/>
        </w:rPr>
        <w:t xml:space="preserve">Sidney Joseph </w:t>
      </w:r>
      <w:r w:rsidR="00317B63">
        <w:rPr>
          <w:rFonts w:ascii="Calibri" w:hAnsi="Calibri" w:cs="Calibri"/>
          <w:sz w:val="40"/>
          <w:szCs w:val="40"/>
        </w:rPr>
        <w:t>Levet</w:t>
      </w:r>
      <w:r>
        <w:rPr>
          <w:rFonts w:ascii="Calibri" w:hAnsi="Calibri" w:cs="Calibri"/>
          <w:sz w:val="40"/>
          <w:szCs w:val="40"/>
        </w:rPr>
        <w:t xml:space="preserve"> Sr.</w:t>
      </w:r>
    </w:p>
    <w:p w14:paraId="4C6237E4" w14:textId="53648156" w:rsidR="00015D4D" w:rsidRDefault="005323BC" w:rsidP="005323BC">
      <w:pPr>
        <w:spacing w:after="0" w:line="240" w:lineRule="auto"/>
        <w:jc w:val="center"/>
        <w:rPr>
          <w:rFonts w:ascii="Calibri" w:hAnsi="Calibri" w:cs="Calibri"/>
          <w:sz w:val="40"/>
          <w:szCs w:val="40"/>
        </w:rPr>
      </w:pPr>
      <w:r>
        <w:rPr>
          <w:rFonts w:ascii="Calibri" w:hAnsi="Calibri" w:cs="Calibri"/>
          <w:sz w:val="40"/>
          <w:szCs w:val="40"/>
        </w:rPr>
        <w:t>March 31, 1874 – April 22, 1942</w:t>
      </w:r>
    </w:p>
    <w:p w14:paraId="5036160E" w14:textId="77777777" w:rsidR="001F3569" w:rsidRDefault="001F3569" w:rsidP="001F3569">
      <w:pPr>
        <w:spacing w:after="0" w:line="276" w:lineRule="auto"/>
        <w:jc w:val="center"/>
        <w:rPr>
          <w:rFonts w:ascii="Calibri" w:hAnsi="Calibri" w:cs="Calibri"/>
          <w:sz w:val="40"/>
          <w:szCs w:val="40"/>
        </w:rPr>
      </w:pPr>
    </w:p>
    <w:p w14:paraId="415C2A07" w14:textId="72346808" w:rsidR="002E3CEB" w:rsidRDefault="00CB4693" w:rsidP="001F3569">
      <w:pPr>
        <w:spacing w:after="0" w:line="276" w:lineRule="auto"/>
        <w:jc w:val="center"/>
        <w:rPr>
          <w:rFonts w:ascii="Calibri" w:hAnsi="Calibri" w:cs="Calibri"/>
          <w:sz w:val="40"/>
          <w:szCs w:val="40"/>
        </w:rPr>
      </w:pPr>
      <w:r>
        <w:rPr>
          <w:rFonts w:ascii="Calibri" w:hAnsi="Calibri" w:cs="Calibri"/>
          <w:sz w:val="40"/>
          <w:szCs w:val="40"/>
        </w:rPr>
        <w:t xml:space="preserve">  </w:t>
      </w:r>
      <w:r w:rsidR="005323BC">
        <w:rPr>
          <w:noProof/>
        </w:rPr>
        <w:drawing>
          <wp:inline distT="0" distB="0" distL="0" distR="0" wp14:anchorId="393A8471" wp14:editId="7B81D737">
            <wp:extent cx="3149600" cy="2362200"/>
            <wp:effectExtent l="0" t="0" r="0" b="0"/>
            <wp:docPr id="13514589" name="Picture 15" descr="Larger memorial image lo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arger memorial image loadin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149600" cy="2362200"/>
                    </a:xfrm>
                    <a:prstGeom prst="rect">
                      <a:avLst/>
                    </a:prstGeom>
                    <a:noFill/>
                    <a:ln>
                      <a:noFill/>
                    </a:ln>
                  </pic:spPr>
                </pic:pic>
              </a:graphicData>
            </a:graphic>
          </wp:inline>
        </w:drawing>
      </w:r>
      <w:r w:rsidR="005323BC">
        <w:rPr>
          <w:rFonts w:ascii="Calibri" w:hAnsi="Calibri" w:cs="Calibri"/>
          <w:sz w:val="40"/>
          <w:szCs w:val="40"/>
        </w:rPr>
        <w:t xml:space="preserve">  </w:t>
      </w:r>
      <w:r w:rsidR="005323BC">
        <w:rPr>
          <w:noProof/>
        </w:rPr>
        <w:drawing>
          <wp:inline distT="0" distB="0" distL="0" distR="0" wp14:anchorId="5F87DD49" wp14:editId="18BF3C87">
            <wp:extent cx="2528248" cy="2352675"/>
            <wp:effectExtent l="0" t="0" r="5715" b="0"/>
            <wp:docPr id="1233190706" name="Picture 15" descr="Larger memorial image lo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arger memorial image loading..."/>
                    <pic:cNvPicPr>
                      <a:picLocks noChangeAspect="1" noChangeArrowheads="1"/>
                    </pic:cNvPicPr>
                  </pic:nvPicPr>
                  <pic:blipFill rotWithShape="1">
                    <a:blip r:embed="rId6" cstate="print">
                      <a:extLst>
                        <a:ext uri="{BEBA8EAE-BF5A-486C-A8C5-ECC9F3942E4B}">
                          <a14:imgProps xmlns:a14="http://schemas.microsoft.com/office/drawing/2010/main">
                            <a14:imgLayer r:embed="rId7">
                              <a14:imgEffect>
                                <a14:brightnessContrast bright="20000" contrast="20000"/>
                              </a14:imgEffect>
                            </a14:imgLayer>
                          </a14:imgProps>
                        </a:ext>
                        <a:ext uri="{28A0092B-C50C-407E-A947-70E740481C1C}">
                          <a14:useLocalDpi xmlns:a14="http://schemas.microsoft.com/office/drawing/2010/main" val="0"/>
                        </a:ext>
                      </a:extLst>
                    </a:blip>
                    <a:srcRect l="51412" t="29436" r="26814" b="43548"/>
                    <a:stretch>
                      <a:fillRect/>
                    </a:stretch>
                  </pic:blipFill>
                  <pic:spPr bwMode="auto">
                    <a:xfrm>
                      <a:off x="0" y="0"/>
                      <a:ext cx="2571671" cy="2393083"/>
                    </a:xfrm>
                    <a:prstGeom prst="rect">
                      <a:avLst/>
                    </a:prstGeom>
                    <a:noFill/>
                    <a:ln>
                      <a:noFill/>
                    </a:ln>
                    <a:extLst>
                      <a:ext uri="{53640926-AAD7-44D8-BBD7-CCE9431645EC}">
                        <a14:shadowObscured xmlns:a14="http://schemas.microsoft.com/office/drawing/2010/main"/>
                      </a:ext>
                    </a:extLst>
                  </pic:spPr>
                </pic:pic>
              </a:graphicData>
            </a:graphic>
          </wp:inline>
        </w:drawing>
      </w:r>
    </w:p>
    <w:p w14:paraId="22E88210" w14:textId="01B7D751" w:rsidR="00CB4693" w:rsidRPr="00CB4693" w:rsidRDefault="00CB4693" w:rsidP="001F3569">
      <w:pPr>
        <w:spacing w:after="0" w:line="276" w:lineRule="auto"/>
        <w:jc w:val="center"/>
        <w:rPr>
          <w:rFonts w:ascii="Calibri" w:hAnsi="Calibri" w:cs="Calibri"/>
          <w:sz w:val="30"/>
          <w:szCs w:val="30"/>
        </w:rPr>
      </w:pPr>
      <w:r w:rsidRPr="00CB4693">
        <w:rPr>
          <w:rFonts w:ascii="Calibri" w:hAnsi="Calibri" w:cs="Calibri"/>
          <w:sz w:val="30"/>
          <w:szCs w:val="30"/>
        </w:rPr>
        <w:t xml:space="preserve">Photo by </w:t>
      </w:r>
      <w:r w:rsidR="005323BC">
        <w:rPr>
          <w:rFonts w:ascii="Calibri" w:hAnsi="Calibri" w:cs="Calibri"/>
          <w:sz w:val="30"/>
          <w:szCs w:val="30"/>
        </w:rPr>
        <w:t>Mary Agnes Hammett</w:t>
      </w:r>
    </w:p>
    <w:p w14:paraId="3358F14B" w14:textId="77777777" w:rsidR="00F61835" w:rsidRPr="00F45668" w:rsidRDefault="00F61835" w:rsidP="005323BC">
      <w:pPr>
        <w:spacing w:after="0" w:line="240" w:lineRule="auto"/>
        <w:jc w:val="center"/>
        <w:rPr>
          <w:rFonts w:ascii="Calibri" w:hAnsi="Calibri" w:cs="Calibri"/>
        </w:rPr>
      </w:pPr>
    </w:p>
    <w:p w14:paraId="5FC7A9A5" w14:textId="3E8DC8AC" w:rsidR="002C0F46" w:rsidRDefault="00A41854" w:rsidP="005323BC">
      <w:pPr>
        <w:spacing w:after="0" w:line="240" w:lineRule="auto"/>
        <w:rPr>
          <w:rFonts w:ascii="Calibri" w:hAnsi="Calibri" w:cs="Calibri"/>
          <w:sz w:val="30"/>
          <w:szCs w:val="30"/>
        </w:rPr>
      </w:pPr>
      <w:r>
        <w:rPr>
          <w:rFonts w:ascii="Calibri" w:hAnsi="Calibri" w:cs="Calibri"/>
          <w:sz w:val="30"/>
          <w:szCs w:val="30"/>
        </w:rPr>
        <w:t xml:space="preserve">Sidney Levet Passes </w:t>
      </w:r>
      <w:proofErr w:type="gramStart"/>
      <w:r>
        <w:rPr>
          <w:rFonts w:ascii="Calibri" w:hAnsi="Calibri" w:cs="Calibri"/>
          <w:sz w:val="30"/>
          <w:szCs w:val="30"/>
        </w:rPr>
        <w:t>On</w:t>
      </w:r>
      <w:proofErr w:type="gramEnd"/>
      <w:r>
        <w:rPr>
          <w:rFonts w:ascii="Calibri" w:hAnsi="Calibri" w:cs="Calibri"/>
          <w:sz w:val="30"/>
          <w:szCs w:val="30"/>
        </w:rPr>
        <w:t xml:space="preserve"> After Heart Attack</w:t>
      </w:r>
    </w:p>
    <w:p w14:paraId="37DB12CE" w14:textId="77777777" w:rsidR="00A41854" w:rsidRDefault="00A41854" w:rsidP="005323BC">
      <w:pPr>
        <w:spacing w:after="0" w:line="240" w:lineRule="auto"/>
        <w:rPr>
          <w:rFonts w:ascii="Calibri" w:hAnsi="Calibri" w:cs="Calibri"/>
          <w:sz w:val="30"/>
          <w:szCs w:val="30"/>
        </w:rPr>
      </w:pPr>
    </w:p>
    <w:p w14:paraId="7BE0414F" w14:textId="7DACA18F" w:rsidR="00A41854" w:rsidRDefault="00A41854" w:rsidP="005323BC">
      <w:pPr>
        <w:spacing w:after="0" w:line="240" w:lineRule="auto"/>
        <w:rPr>
          <w:rFonts w:ascii="Calibri" w:hAnsi="Calibri" w:cs="Calibri"/>
          <w:sz w:val="30"/>
          <w:szCs w:val="30"/>
        </w:rPr>
      </w:pPr>
      <w:r>
        <w:rPr>
          <w:rFonts w:ascii="Calibri" w:hAnsi="Calibri" w:cs="Calibri"/>
          <w:sz w:val="30"/>
          <w:szCs w:val="30"/>
        </w:rPr>
        <w:t xml:space="preserve">   The town of Lions, the Parish of St. John and the State of Louisiana has suffered an irreparable loss in the passing of Mr. Sidney J. Levet, Sr., one of the most useful and best loved citizens, whose sudden death occurred Wednesday morning at 1:30 o’clock, in his home on San Francisco Plantation, in the Sixth Ward of this parish.</w:t>
      </w:r>
    </w:p>
    <w:p w14:paraId="4F9B1C92" w14:textId="54AE4D34" w:rsidR="00A41854" w:rsidRDefault="00A41854" w:rsidP="005323BC">
      <w:pPr>
        <w:spacing w:after="0" w:line="240" w:lineRule="auto"/>
        <w:rPr>
          <w:rFonts w:ascii="Calibri" w:hAnsi="Calibri" w:cs="Calibri"/>
          <w:sz w:val="30"/>
          <w:szCs w:val="30"/>
        </w:rPr>
      </w:pPr>
      <w:r>
        <w:rPr>
          <w:rFonts w:ascii="Calibri" w:hAnsi="Calibri" w:cs="Calibri"/>
          <w:sz w:val="30"/>
          <w:szCs w:val="30"/>
        </w:rPr>
        <w:t xml:space="preserve">   His funeral which was attended by a large concourse of relatives, friends and acquaintances, including the colored men and women of the plantation, was held at St. Peter’s Catholic Church, at Reserve, Thursday morning at 9:30 o’clock requiem mass.  The services were conducted by Msgr. J Eyraud, Rev. A. J. Lieux and Rev. John Grootens of St. Hubert’s Church of Garyville.</w:t>
      </w:r>
    </w:p>
    <w:p w14:paraId="2226AFED" w14:textId="7B3D3E14" w:rsidR="00A41854" w:rsidRDefault="00A41854" w:rsidP="005323BC">
      <w:pPr>
        <w:spacing w:after="0" w:line="240" w:lineRule="auto"/>
        <w:rPr>
          <w:rFonts w:ascii="Calibri" w:hAnsi="Calibri" w:cs="Calibri"/>
          <w:sz w:val="30"/>
          <w:szCs w:val="30"/>
        </w:rPr>
      </w:pPr>
      <w:r>
        <w:rPr>
          <w:rFonts w:ascii="Calibri" w:hAnsi="Calibri" w:cs="Calibri"/>
          <w:sz w:val="30"/>
          <w:szCs w:val="30"/>
        </w:rPr>
        <w:t xml:space="preserve">   Mr. Levet was president of San Francisco Planting and manufacturing Co., of Lions.   He was a man of fine principles, devoted to his family, for whom no sacrifice was too great.  Endowed with a splendid personality and other rare characteristics, he had a wide circle of friends and acquaintances, and each of them his death comes as a shock and personal loss.  His was a life founded on Christian principles and on righteousness, replete with kind, </w:t>
      </w:r>
      <w:r>
        <w:rPr>
          <w:rFonts w:ascii="Calibri" w:hAnsi="Calibri" w:cs="Calibri"/>
          <w:sz w:val="30"/>
          <w:szCs w:val="30"/>
        </w:rPr>
        <w:lastRenderedPageBreak/>
        <w:t xml:space="preserve">noble deeds, and in every </w:t>
      </w:r>
      <w:proofErr w:type="gramStart"/>
      <w:r>
        <w:rPr>
          <w:rFonts w:ascii="Calibri" w:hAnsi="Calibri" w:cs="Calibri"/>
          <w:sz w:val="30"/>
          <w:szCs w:val="30"/>
        </w:rPr>
        <w:t>relation</w:t>
      </w:r>
      <w:proofErr w:type="gramEnd"/>
      <w:r>
        <w:rPr>
          <w:rFonts w:ascii="Calibri" w:hAnsi="Calibri" w:cs="Calibri"/>
          <w:sz w:val="30"/>
          <w:szCs w:val="30"/>
        </w:rPr>
        <w:t xml:space="preserve"> he displayed those qualities that are honored among men and held up as worthy of in high regard and esteem, h</w:t>
      </w:r>
      <w:r w:rsidR="007F251C">
        <w:rPr>
          <w:rFonts w:ascii="Calibri" w:hAnsi="Calibri" w:cs="Calibri"/>
          <w:sz w:val="30"/>
          <w:szCs w:val="30"/>
        </w:rPr>
        <w:t>is</w:t>
      </w:r>
      <w:r>
        <w:rPr>
          <w:rFonts w:ascii="Calibri" w:hAnsi="Calibri" w:cs="Calibri"/>
          <w:sz w:val="30"/>
          <w:szCs w:val="30"/>
        </w:rPr>
        <w:t xml:space="preserve"> memory will ever be green.  He was a man of deep conviction and abiding principle, with the courage to abide by his convictions, often at great personal sacrifice, he leaves the stamp of his personality upon the citizenship of St. </w:t>
      </w:r>
      <w:r w:rsidR="007F251C">
        <w:rPr>
          <w:rFonts w:ascii="Calibri" w:hAnsi="Calibri" w:cs="Calibri"/>
          <w:sz w:val="30"/>
          <w:szCs w:val="30"/>
        </w:rPr>
        <w:t>J</w:t>
      </w:r>
      <w:r>
        <w:rPr>
          <w:rFonts w:ascii="Calibri" w:hAnsi="Calibri" w:cs="Calibri"/>
          <w:sz w:val="30"/>
          <w:szCs w:val="30"/>
        </w:rPr>
        <w:t>ohn Parish.  Fran, firm and friendly, he bore himself with grace and dignity, his manner of meeting the problems of life was an inspiration to many.</w:t>
      </w:r>
    </w:p>
    <w:p w14:paraId="1E21EDF2" w14:textId="3ED6EF86" w:rsidR="00A41854" w:rsidRDefault="00A41854" w:rsidP="005323BC">
      <w:pPr>
        <w:spacing w:after="0" w:line="240" w:lineRule="auto"/>
        <w:rPr>
          <w:rFonts w:ascii="Calibri" w:hAnsi="Calibri" w:cs="Calibri"/>
          <w:sz w:val="30"/>
          <w:szCs w:val="30"/>
        </w:rPr>
      </w:pPr>
      <w:r>
        <w:rPr>
          <w:rFonts w:ascii="Calibri" w:hAnsi="Calibri" w:cs="Calibri"/>
          <w:sz w:val="30"/>
          <w:szCs w:val="30"/>
        </w:rPr>
        <w:t xml:space="preserve">   Although Mr. Levet</w:t>
      </w:r>
      <w:r w:rsidR="007F251C">
        <w:rPr>
          <w:rFonts w:ascii="Calibri" w:hAnsi="Calibri" w:cs="Calibri"/>
          <w:sz w:val="30"/>
          <w:szCs w:val="30"/>
        </w:rPr>
        <w:t>’s</w:t>
      </w:r>
      <w:r>
        <w:rPr>
          <w:rFonts w:ascii="Calibri" w:hAnsi="Calibri" w:cs="Calibri"/>
          <w:sz w:val="30"/>
          <w:szCs w:val="30"/>
        </w:rPr>
        <w:t xml:space="preserve"> familiar figure will be seen no more among men, and his encouraging smile will no longer warm the hearts of his many friends, his life has not </w:t>
      </w:r>
      <w:r w:rsidR="007F251C">
        <w:rPr>
          <w:rFonts w:ascii="Calibri" w:hAnsi="Calibri" w:cs="Calibri"/>
          <w:sz w:val="30"/>
          <w:szCs w:val="30"/>
        </w:rPr>
        <w:t>disappeared, for it is written in the hearts of men and will live for years to come.</w:t>
      </w:r>
    </w:p>
    <w:p w14:paraId="54FBC343" w14:textId="2F9CFD1E" w:rsidR="007F251C" w:rsidRDefault="007F251C" w:rsidP="005323BC">
      <w:pPr>
        <w:spacing w:after="0" w:line="240" w:lineRule="auto"/>
        <w:rPr>
          <w:rFonts w:ascii="Calibri" w:hAnsi="Calibri" w:cs="Calibri"/>
          <w:sz w:val="30"/>
          <w:szCs w:val="30"/>
        </w:rPr>
      </w:pPr>
      <w:r>
        <w:rPr>
          <w:rFonts w:ascii="Calibri" w:hAnsi="Calibri" w:cs="Calibri"/>
          <w:sz w:val="30"/>
          <w:szCs w:val="30"/>
        </w:rPr>
        <w:t xml:space="preserve">   </w:t>
      </w:r>
      <w:proofErr w:type="gramStart"/>
      <w:r>
        <w:rPr>
          <w:rFonts w:ascii="Calibri" w:hAnsi="Calibri" w:cs="Calibri"/>
          <w:sz w:val="30"/>
          <w:szCs w:val="30"/>
        </w:rPr>
        <w:t>Deceased</w:t>
      </w:r>
      <w:proofErr w:type="gramEnd"/>
      <w:r>
        <w:rPr>
          <w:rFonts w:ascii="Calibri" w:hAnsi="Calibri" w:cs="Calibri"/>
          <w:sz w:val="30"/>
          <w:szCs w:val="30"/>
        </w:rPr>
        <w:t xml:space="preserve"> who was 67 years </w:t>
      </w:r>
      <w:proofErr w:type="gramStart"/>
      <w:r>
        <w:rPr>
          <w:rFonts w:ascii="Calibri" w:hAnsi="Calibri" w:cs="Calibri"/>
          <w:sz w:val="30"/>
          <w:szCs w:val="30"/>
        </w:rPr>
        <w:t>old</w:t>
      </w:r>
      <w:proofErr w:type="gramEnd"/>
      <w:r>
        <w:rPr>
          <w:rFonts w:ascii="Calibri" w:hAnsi="Calibri" w:cs="Calibri"/>
          <w:sz w:val="30"/>
          <w:szCs w:val="30"/>
        </w:rPr>
        <w:t xml:space="preserve"> had married Miss Maria Ory, who preceded him to the grave some three years ago, </w:t>
      </w:r>
      <w:proofErr w:type="gramStart"/>
      <w:r>
        <w:rPr>
          <w:rFonts w:ascii="Calibri" w:hAnsi="Calibri" w:cs="Calibri"/>
          <w:sz w:val="30"/>
          <w:szCs w:val="30"/>
        </w:rPr>
        <w:t>is survived</w:t>
      </w:r>
      <w:proofErr w:type="gramEnd"/>
      <w:r>
        <w:rPr>
          <w:rFonts w:ascii="Calibri" w:hAnsi="Calibri" w:cs="Calibri"/>
          <w:sz w:val="30"/>
          <w:szCs w:val="30"/>
        </w:rPr>
        <w:t xml:space="preserve"> by two daughters, Mrs. Winnie Lodrigues of New Orleans, and Mrs. Lester Millet of Lions, three sons, Sidney Jr., Claude and Leslie, and several grandchildren.</w:t>
      </w:r>
    </w:p>
    <w:p w14:paraId="23EBEEE1" w14:textId="77777777" w:rsidR="007F251C" w:rsidRDefault="007F251C" w:rsidP="005323BC">
      <w:pPr>
        <w:spacing w:after="0" w:line="240" w:lineRule="auto"/>
        <w:rPr>
          <w:rFonts w:ascii="Calibri" w:hAnsi="Calibri" w:cs="Calibri"/>
          <w:sz w:val="30"/>
          <w:szCs w:val="30"/>
        </w:rPr>
      </w:pPr>
    </w:p>
    <w:p w14:paraId="577F41D8" w14:textId="1CBE89C1" w:rsidR="007F251C" w:rsidRDefault="007F251C" w:rsidP="005323BC">
      <w:pPr>
        <w:spacing w:after="0" w:line="240" w:lineRule="auto"/>
        <w:rPr>
          <w:rFonts w:ascii="Calibri" w:hAnsi="Calibri" w:cs="Calibri"/>
          <w:sz w:val="30"/>
          <w:szCs w:val="30"/>
        </w:rPr>
      </w:pPr>
      <w:r>
        <w:rPr>
          <w:rFonts w:ascii="Calibri" w:hAnsi="Calibri" w:cs="Calibri"/>
          <w:sz w:val="30"/>
          <w:szCs w:val="30"/>
        </w:rPr>
        <w:t>Unknown newspaper clipping</w:t>
      </w:r>
    </w:p>
    <w:p w14:paraId="1BCE58B1" w14:textId="3D64D1A6" w:rsidR="007F251C" w:rsidRPr="00015D4D" w:rsidRDefault="007F251C" w:rsidP="005323BC">
      <w:pPr>
        <w:spacing w:after="0" w:line="240" w:lineRule="auto"/>
        <w:rPr>
          <w:sz w:val="30"/>
          <w:szCs w:val="30"/>
        </w:rPr>
      </w:pPr>
      <w:r>
        <w:rPr>
          <w:rFonts w:ascii="Calibri" w:hAnsi="Calibri" w:cs="Calibri"/>
          <w:sz w:val="30"/>
          <w:szCs w:val="30"/>
        </w:rPr>
        <w:t>Contributed by Sid Levet</w:t>
      </w:r>
    </w:p>
    <w:sectPr w:rsidR="007F251C" w:rsidRPr="00015D4D" w:rsidSect="007F251C">
      <w:pgSz w:w="12240" w:h="15840" w:code="1"/>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5468"/>
    <w:rsid w:val="00002AF2"/>
    <w:rsid w:val="0000678D"/>
    <w:rsid w:val="00015D4D"/>
    <w:rsid w:val="00077CB6"/>
    <w:rsid w:val="0009452F"/>
    <w:rsid w:val="000E0E0E"/>
    <w:rsid w:val="000F12EC"/>
    <w:rsid w:val="000F5468"/>
    <w:rsid w:val="000F5DC1"/>
    <w:rsid w:val="00150256"/>
    <w:rsid w:val="0019179D"/>
    <w:rsid w:val="001B79F2"/>
    <w:rsid w:val="001F3569"/>
    <w:rsid w:val="00201A28"/>
    <w:rsid w:val="00252FA9"/>
    <w:rsid w:val="00280BF5"/>
    <w:rsid w:val="002C0F46"/>
    <w:rsid w:val="002E3CEB"/>
    <w:rsid w:val="00307E57"/>
    <w:rsid w:val="00317B63"/>
    <w:rsid w:val="00355BB2"/>
    <w:rsid w:val="00371967"/>
    <w:rsid w:val="00394926"/>
    <w:rsid w:val="00406EFF"/>
    <w:rsid w:val="00470B43"/>
    <w:rsid w:val="00492F76"/>
    <w:rsid w:val="004B3156"/>
    <w:rsid w:val="005323BC"/>
    <w:rsid w:val="00545BA7"/>
    <w:rsid w:val="0066396A"/>
    <w:rsid w:val="00761EFF"/>
    <w:rsid w:val="007D02A3"/>
    <w:rsid w:val="007F251C"/>
    <w:rsid w:val="00804079"/>
    <w:rsid w:val="008431B3"/>
    <w:rsid w:val="00885C68"/>
    <w:rsid w:val="008C3FC6"/>
    <w:rsid w:val="008D032B"/>
    <w:rsid w:val="00960614"/>
    <w:rsid w:val="009D543D"/>
    <w:rsid w:val="009D6754"/>
    <w:rsid w:val="00A03B93"/>
    <w:rsid w:val="00A200B0"/>
    <w:rsid w:val="00A27CB4"/>
    <w:rsid w:val="00A35157"/>
    <w:rsid w:val="00A40819"/>
    <w:rsid w:val="00A41854"/>
    <w:rsid w:val="00A8161B"/>
    <w:rsid w:val="00A90F69"/>
    <w:rsid w:val="00AD0796"/>
    <w:rsid w:val="00B065D5"/>
    <w:rsid w:val="00B22863"/>
    <w:rsid w:val="00B24F90"/>
    <w:rsid w:val="00B922C4"/>
    <w:rsid w:val="00C01036"/>
    <w:rsid w:val="00C21430"/>
    <w:rsid w:val="00C33100"/>
    <w:rsid w:val="00C4511D"/>
    <w:rsid w:val="00C94342"/>
    <w:rsid w:val="00CB1E2E"/>
    <w:rsid w:val="00CB4693"/>
    <w:rsid w:val="00CD2768"/>
    <w:rsid w:val="00D0242E"/>
    <w:rsid w:val="00D1320A"/>
    <w:rsid w:val="00D2645F"/>
    <w:rsid w:val="00D439E4"/>
    <w:rsid w:val="00DA2A6C"/>
    <w:rsid w:val="00DC4DC3"/>
    <w:rsid w:val="00DF4C4F"/>
    <w:rsid w:val="00E06CE9"/>
    <w:rsid w:val="00E65050"/>
    <w:rsid w:val="00E6715A"/>
    <w:rsid w:val="00F45668"/>
    <w:rsid w:val="00F61835"/>
    <w:rsid w:val="00FA3D85"/>
    <w:rsid w:val="00FB12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BE9446"/>
  <w15:chartTrackingRefBased/>
  <w15:docId w15:val="{99DEE9F8-7064-455A-B4A0-1528305E64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F546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F546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F546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F546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F546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F546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F546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F546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F546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F546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F546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F546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F546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F546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F546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F546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F546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F5468"/>
    <w:rPr>
      <w:rFonts w:eastAsiaTheme="majorEastAsia" w:cstheme="majorBidi"/>
      <w:color w:val="272727" w:themeColor="text1" w:themeTint="D8"/>
    </w:rPr>
  </w:style>
  <w:style w:type="paragraph" w:styleId="Title">
    <w:name w:val="Title"/>
    <w:basedOn w:val="Normal"/>
    <w:next w:val="Normal"/>
    <w:link w:val="TitleChar"/>
    <w:uiPriority w:val="10"/>
    <w:qFormat/>
    <w:rsid w:val="000F546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F546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F546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F546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F5468"/>
    <w:pPr>
      <w:spacing w:before="160"/>
      <w:jc w:val="center"/>
    </w:pPr>
    <w:rPr>
      <w:i/>
      <w:iCs/>
      <w:color w:val="404040" w:themeColor="text1" w:themeTint="BF"/>
    </w:rPr>
  </w:style>
  <w:style w:type="character" w:customStyle="1" w:styleId="QuoteChar">
    <w:name w:val="Quote Char"/>
    <w:basedOn w:val="DefaultParagraphFont"/>
    <w:link w:val="Quote"/>
    <w:uiPriority w:val="29"/>
    <w:rsid w:val="000F5468"/>
    <w:rPr>
      <w:i/>
      <w:iCs/>
      <w:color w:val="404040" w:themeColor="text1" w:themeTint="BF"/>
    </w:rPr>
  </w:style>
  <w:style w:type="paragraph" w:styleId="ListParagraph">
    <w:name w:val="List Paragraph"/>
    <w:basedOn w:val="Normal"/>
    <w:uiPriority w:val="34"/>
    <w:qFormat/>
    <w:rsid w:val="000F5468"/>
    <w:pPr>
      <w:ind w:left="720"/>
      <w:contextualSpacing/>
    </w:pPr>
  </w:style>
  <w:style w:type="character" w:styleId="IntenseEmphasis">
    <w:name w:val="Intense Emphasis"/>
    <w:basedOn w:val="DefaultParagraphFont"/>
    <w:uiPriority w:val="21"/>
    <w:qFormat/>
    <w:rsid w:val="000F5468"/>
    <w:rPr>
      <w:i/>
      <w:iCs/>
      <w:color w:val="0F4761" w:themeColor="accent1" w:themeShade="BF"/>
    </w:rPr>
  </w:style>
  <w:style w:type="paragraph" w:styleId="IntenseQuote">
    <w:name w:val="Intense Quote"/>
    <w:basedOn w:val="Normal"/>
    <w:next w:val="Normal"/>
    <w:link w:val="IntenseQuoteChar"/>
    <w:uiPriority w:val="30"/>
    <w:qFormat/>
    <w:rsid w:val="000F546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F5468"/>
    <w:rPr>
      <w:i/>
      <w:iCs/>
      <w:color w:val="0F4761" w:themeColor="accent1" w:themeShade="BF"/>
    </w:rPr>
  </w:style>
  <w:style w:type="character" w:styleId="IntenseReference">
    <w:name w:val="Intense Reference"/>
    <w:basedOn w:val="DefaultParagraphFont"/>
    <w:uiPriority w:val="32"/>
    <w:qFormat/>
    <w:rsid w:val="000F5468"/>
    <w:rPr>
      <w:b/>
      <w:bCs/>
      <w:smallCaps/>
      <w:color w:val="0F4761" w:themeColor="accent1" w:themeShade="BF"/>
      <w:spacing w:val="5"/>
    </w:rPr>
  </w:style>
  <w:style w:type="character" w:styleId="Hyperlink">
    <w:name w:val="Hyperlink"/>
    <w:basedOn w:val="DefaultParagraphFont"/>
    <w:uiPriority w:val="99"/>
    <w:unhideWhenUsed/>
    <w:rsid w:val="008D032B"/>
    <w:rPr>
      <w:color w:val="467886" w:themeColor="hyperlink"/>
      <w:u w:val="single"/>
    </w:rPr>
  </w:style>
  <w:style w:type="character" w:styleId="UnresolvedMention">
    <w:name w:val="Unresolved Mention"/>
    <w:basedOn w:val="DefaultParagraphFont"/>
    <w:uiPriority w:val="99"/>
    <w:semiHidden/>
    <w:unhideWhenUsed/>
    <w:rsid w:val="008D032B"/>
    <w:rPr>
      <w:color w:val="605E5C"/>
      <w:shd w:val="clear" w:color="auto" w:fill="E1DFDD"/>
    </w:rPr>
  </w:style>
  <w:style w:type="paragraph" w:styleId="NormalWeb">
    <w:name w:val="Normal (Web)"/>
    <w:basedOn w:val="Normal"/>
    <w:uiPriority w:val="99"/>
    <w:semiHidden/>
    <w:unhideWhenUsed/>
    <w:rsid w:val="00885C68"/>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microsoft.com/office/2007/relationships/hdphoto" Target="media/hdphoto1.wdp"/><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5" Type="http://schemas.openxmlformats.org/officeDocument/2006/relationships/image" Target="media/image1.jpe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39EA41-603C-4432-A75B-2992A8AA7A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Pages>
  <Words>406</Words>
  <Characters>2011</Characters>
  <Application>Microsoft Office Word</Application>
  <DocSecurity>0</DocSecurity>
  <Lines>57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Margie Pearce</dc:creator>
  <cp:keywords/>
  <dc:description/>
  <cp:lastModifiedBy>Margie Pearce</cp:lastModifiedBy>
  <cp:revision>2</cp:revision>
  <dcterms:created xsi:type="dcterms:W3CDTF">2025-12-03T22:01:00Z</dcterms:created>
  <dcterms:modified xsi:type="dcterms:W3CDTF">2025-12-03T22:01:00Z</dcterms:modified>
</cp:coreProperties>
</file>