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0261" w14:textId="77777777" w:rsidR="006C6CC0" w:rsidRPr="006C6CC0" w:rsidRDefault="006C6CC0" w:rsidP="006C6CC0">
      <w:pPr>
        <w:spacing w:after="0" w:line="240" w:lineRule="auto"/>
        <w:jc w:val="center"/>
        <w:rPr>
          <w:rFonts w:eastAsia="Times New Roman" w:cstheme="minorHAnsi"/>
          <w:sz w:val="40"/>
          <w:szCs w:val="40"/>
        </w:rPr>
      </w:pPr>
      <w:r w:rsidRPr="006C6CC0">
        <w:rPr>
          <w:rFonts w:eastAsia="Times New Roman" w:cstheme="minorHAnsi"/>
          <w:sz w:val="40"/>
          <w:szCs w:val="40"/>
        </w:rPr>
        <w:t>Gerald Joseph Melancon</w:t>
      </w:r>
    </w:p>
    <w:p w14:paraId="546AFB5C" w14:textId="77777777" w:rsidR="006C6CC0" w:rsidRPr="006C6CC0" w:rsidRDefault="006C6CC0" w:rsidP="006C6CC0">
      <w:pPr>
        <w:spacing w:after="0" w:line="240" w:lineRule="auto"/>
        <w:jc w:val="center"/>
        <w:rPr>
          <w:rFonts w:eastAsia="Times New Roman" w:cstheme="minorHAnsi"/>
          <w:sz w:val="40"/>
          <w:szCs w:val="40"/>
        </w:rPr>
      </w:pPr>
      <w:r w:rsidRPr="006C6CC0">
        <w:rPr>
          <w:rFonts w:eastAsia="Times New Roman" w:cstheme="minorHAnsi"/>
          <w:sz w:val="40"/>
          <w:szCs w:val="40"/>
        </w:rPr>
        <w:t>August 28, 1929 – May 10, 2011</w:t>
      </w:r>
    </w:p>
    <w:p w14:paraId="2739D423" w14:textId="77777777" w:rsidR="006C6CC0" w:rsidRDefault="006C6CC0" w:rsidP="006C6CC0">
      <w:pPr>
        <w:spacing w:after="0" w:line="240" w:lineRule="auto"/>
        <w:jc w:val="center"/>
        <w:rPr>
          <w:rFonts w:eastAsia="Times New Roman" w:cstheme="minorHAnsi"/>
          <w:sz w:val="24"/>
          <w:szCs w:val="24"/>
        </w:rPr>
      </w:pPr>
    </w:p>
    <w:p w14:paraId="708C02C7" w14:textId="77777777" w:rsidR="006C6CC0" w:rsidRDefault="006C6CC0" w:rsidP="006C6CC0">
      <w:pPr>
        <w:spacing w:after="0" w:line="240" w:lineRule="auto"/>
        <w:jc w:val="center"/>
        <w:rPr>
          <w:rFonts w:eastAsia="Times New Roman" w:cstheme="minorHAnsi"/>
          <w:sz w:val="24"/>
          <w:szCs w:val="24"/>
        </w:rPr>
      </w:pPr>
      <w:r>
        <w:rPr>
          <w:rFonts w:eastAsia="Times New Roman" w:cstheme="minorHAnsi"/>
          <w:noProof/>
          <w:sz w:val="24"/>
          <w:szCs w:val="24"/>
        </w:rPr>
        <w:drawing>
          <wp:inline distT="0" distB="0" distL="0" distR="0" wp14:anchorId="0AFA7F53" wp14:editId="46F33F96">
            <wp:extent cx="3731845" cy="2798884"/>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scenic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31845" cy="2798884"/>
                    </a:xfrm>
                    <a:prstGeom prst="rect">
                      <a:avLst/>
                    </a:prstGeom>
                  </pic:spPr>
                </pic:pic>
              </a:graphicData>
            </a:graphic>
          </wp:inline>
        </w:drawing>
      </w:r>
    </w:p>
    <w:p w14:paraId="465371BF" w14:textId="77777777" w:rsidR="006C6CC0" w:rsidRDefault="006C6CC0" w:rsidP="006C6CC0">
      <w:pPr>
        <w:spacing w:after="0" w:line="240" w:lineRule="auto"/>
        <w:jc w:val="center"/>
        <w:rPr>
          <w:rFonts w:eastAsia="Times New Roman" w:cstheme="minorHAnsi"/>
          <w:sz w:val="24"/>
          <w:szCs w:val="24"/>
        </w:rPr>
      </w:pPr>
    </w:p>
    <w:p w14:paraId="0A3F8422" w14:textId="77777777" w:rsidR="000572CE" w:rsidRPr="00A6458B" w:rsidRDefault="000572CE" w:rsidP="000572CE">
      <w:pPr>
        <w:spacing w:after="0" w:line="240" w:lineRule="auto"/>
        <w:rPr>
          <w:rFonts w:eastAsia="Times New Roman" w:cstheme="minorHAnsi"/>
          <w:sz w:val="30"/>
          <w:szCs w:val="30"/>
        </w:rPr>
      </w:pPr>
      <w:r w:rsidRPr="00A6458B">
        <w:rPr>
          <w:rFonts w:eastAsia="Times New Roman" w:cstheme="minorHAnsi"/>
          <w:sz w:val="30"/>
          <w:szCs w:val="30"/>
        </w:rPr>
        <w:t xml:space="preserve">Gerald Joseph Melancon passed away on Tuesday, May 10, 2011. Beloved husband of Eunice Millet Melancon for 61 years. Father of Donna Melancon Crotty Terrio (Danny), Wendell (Nemo) Melancon, Terrell Melancon and Timmy Melancon (Debbie). Father-in-law of the late Duane "Ducie" Crotty. Grandfather of Nathan &amp; Bethany Crotty, Donny Terrio, Ian Melancon, Claire Tarver, Haley, Julie &amp; Wesley Melancon. Great-grandfather of Duane Crotty III. Son of the late Felix and Lucy Louque Melancon. </w:t>
      </w:r>
      <w:proofErr w:type="gramStart"/>
      <w:r w:rsidRPr="00A6458B">
        <w:rPr>
          <w:rFonts w:eastAsia="Times New Roman" w:cstheme="minorHAnsi"/>
          <w:sz w:val="30"/>
          <w:szCs w:val="30"/>
        </w:rPr>
        <w:t>Step-son</w:t>
      </w:r>
      <w:proofErr w:type="gramEnd"/>
      <w:r w:rsidRPr="00A6458B">
        <w:rPr>
          <w:rFonts w:eastAsia="Times New Roman" w:cstheme="minorHAnsi"/>
          <w:sz w:val="30"/>
          <w:szCs w:val="30"/>
        </w:rPr>
        <w:t xml:space="preserve"> of the late Stanley Kliebert. Brother of Mary Ann M. Cummins, Ethel M. Roussel Thomas, Francine Kliebert Slimmer &amp; the late Edgard Melancon and Helen M. Kliebert. He was a pillar of strength until his illness. He loved life, was an avid fisherman, hunter and </w:t>
      </w:r>
      <w:proofErr w:type="spellStart"/>
      <w:r w:rsidRPr="00A6458B">
        <w:rPr>
          <w:rFonts w:eastAsia="Times New Roman" w:cstheme="minorHAnsi"/>
          <w:sz w:val="30"/>
          <w:szCs w:val="30"/>
        </w:rPr>
        <w:t>gardner</w:t>
      </w:r>
      <w:proofErr w:type="spellEnd"/>
      <w:r w:rsidRPr="00A6458B">
        <w:rPr>
          <w:rFonts w:eastAsia="Times New Roman" w:cstheme="minorHAnsi"/>
          <w:sz w:val="30"/>
          <w:szCs w:val="30"/>
        </w:rPr>
        <w:t>. Founder and owner of Melancon's Home Decorating Center in LaPlace. Age 81. A native of Grand Point, LA and a resident of Garyville for 61 years.</w:t>
      </w:r>
      <w:r w:rsidRPr="00A6458B">
        <w:rPr>
          <w:rFonts w:eastAsia="Times New Roman" w:cstheme="minorHAnsi"/>
          <w:sz w:val="30"/>
          <w:szCs w:val="30"/>
        </w:rPr>
        <w:br/>
      </w:r>
      <w:r w:rsidRPr="00A6458B">
        <w:rPr>
          <w:rFonts w:eastAsia="Times New Roman" w:cstheme="minorHAnsi"/>
          <w:sz w:val="30"/>
          <w:szCs w:val="30"/>
        </w:rPr>
        <w:br/>
        <w:t xml:space="preserve">Relatives and friends are invited to attend services. Visitation at Millet-Guidry Funeral Home, 2806 W Airline Hwy., LaPlace, LA, on Friday, May 13, </w:t>
      </w:r>
      <w:proofErr w:type="gramStart"/>
      <w:r w:rsidRPr="00A6458B">
        <w:rPr>
          <w:rFonts w:eastAsia="Times New Roman" w:cstheme="minorHAnsi"/>
          <w:sz w:val="30"/>
          <w:szCs w:val="30"/>
        </w:rPr>
        <w:t>2011</w:t>
      </w:r>
      <w:proofErr w:type="gramEnd"/>
      <w:r w:rsidRPr="00A6458B">
        <w:rPr>
          <w:rFonts w:eastAsia="Times New Roman" w:cstheme="minorHAnsi"/>
          <w:sz w:val="30"/>
          <w:szCs w:val="30"/>
        </w:rPr>
        <w:t xml:space="preserve"> from 5:00 pm to 9:00 pm and on Saturday at St. Hubert Catholic Church, Garyville from 8:30 am to 10:00 am, followed by Mass at 10:00 am. Burial in St. Peter Cemetery, Reserve, LA.</w:t>
      </w:r>
    </w:p>
    <w:p w14:paraId="41BCB45D" w14:textId="77777777" w:rsidR="000572CE" w:rsidRPr="00A6458B" w:rsidRDefault="000572CE" w:rsidP="000572CE">
      <w:pPr>
        <w:spacing w:after="0" w:line="240" w:lineRule="auto"/>
        <w:rPr>
          <w:rFonts w:eastAsia="Times New Roman" w:cstheme="minorHAnsi"/>
          <w:sz w:val="30"/>
          <w:szCs w:val="30"/>
        </w:rPr>
      </w:pPr>
    </w:p>
    <w:p w14:paraId="7F602D79" w14:textId="77777777" w:rsidR="000572CE" w:rsidRPr="00A6458B" w:rsidRDefault="000572CE" w:rsidP="000572CE">
      <w:pPr>
        <w:spacing w:after="0" w:line="240" w:lineRule="auto"/>
        <w:rPr>
          <w:rFonts w:eastAsia="Times New Roman" w:cstheme="minorHAnsi"/>
          <w:sz w:val="30"/>
          <w:szCs w:val="30"/>
        </w:rPr>
      </w:pPr>
      <w:r w:rsidRPr="00A6458B">
        <w:rPr>
          <w:rFonts w:eastAsia="Times New Roman" w:cstheme="minorHAnsi"/>
          <w:sz w:val="30"/>
          <w:szCs w:val="30"/>
        </w:rPr>
        <w:t>Times-Picayune, The (New Orleans, LA) - Friday, May 13, 2011</w:t>
      </w:r>
    </w:p>
    <w:p w14:paraId="27BD650F" w14:textId="77777777" w:rsidR="008369C8" w:rsidRPr="00A6458B" w:rsidRDefault="008369C8" w:rsidP="008369C8">
      <w:pPr>
        <w:spacing w:after="0" w:line="240" w:lineRule="auto"/>
        <w:rPr>
          <w:rFonts w:eastAsia="Times New Roman" w:cstheme="minorHAnsi"/>
          <w:sz w:val="30"/>
          <w:szCs w:val="30"/>
        </w:rPr>
      </w:pPr>
      <w:r w:rsidRPr="00A6458B">
        <w:rPr>
          <w:rFonts w:eastAsia="Times New Roman" w:cstheme="minorHAnsi"/>
          <w:sz w:val="30"/>
          <w:szCs w:val="30"/>
        </w:rPr>
        <w:t>Contributed by Jane Edson</w:t>
      </w:r>
    </w:p>
    <w:p w14:paraId="27DAABB8" w14:textId="77777777" w:rsidR="002213CD" w:rsidRPr="008369C8" w:rsidRDefault="002213CD" w:rsidP="008369C8"/>
    <w:sectPr w:rsidR="002213CD" w:rsidRPr="008369C8" w:rsidSect="00543AB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5F"/>
    <w:rsid w:val="000572CE"/>
    <w:rsid w:val="000C69C5"/>
    <w:rsid w:val="000D44E9"/>
    <w:rsid w:val="001E5E6E"/>
    <w:rsid w:val="002213CD"/>
    <w:rsid w:val="002B411E"/>
    <w:rsid w:val="003A2155"/>
    <w:rsid w:val="00543ABF"/>
    <w:rsid w:val="005956FC"/>
    <w:rsid w:val="00631E18"/>
    <w:rsid w:val="00657308"/>
    <w:rsid w:val="006C6CC0"/>
    <w:rsid w:val="007E7C52"/>
    <w:rsid w:val="008369C8"/>
    <w:rsid w:val="0091005F"/>
    <w:rsid w:val="009235C8"/>
    <w:rsid w:val="00961C1E"/>
    <w:rsid w:val="00A35516"/>
    <w:rsid w:val="00A6458B"/>
    <w:rsid w:val="00B615E3"/>
    <w:rsid w:val="00D72557"/>
    <w:rsid w:val="00D85041"/>
    <w:rsid w:val="00E16677"/>
    <w:rsid w:val="00F05F77"/>
    <w:rsid w:val="00F108B3"/>
    <w:rsid w:val="00F2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8A66"/>
  <w15:docId w15:val="{9287E7BC-349E-426A-A8BC-58FC7124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91005F"/>
  </w:style>
  <w:style w:type="paragraph" w:styleId="BalloonText">
    <w:name w:val="Balloon Text"/>
    <w:basedOn w:val="Normal"/>
    <w:link w:val="BalloonTextChar"/>
    <w:uiPriority w:val="99"/>
    <w:semiHidden/>
    <w:unhideWhenUsed/>
    <w:rsid w:val="00910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05F"/>
    <w:rPr>
      <w:rFonts w:ascii="Tahoma" w:hAnsi="Tahoma" w:cs="Tahoma"/>
      <w:sz w:val="16"/>
      <w:szCs w:val="16"/>
    </w:rPr>
  </w:style>
  <w:style w:type="paragraph" w:styleId="NormalWeb">
    <w:name w:val="Normal (Web)"/>
    <w:basedOn w:val="Normal"/>
    <w:uiPriority w:val="99"/>
    <w:semiHidden/>
    <w:unhideWhenUsed/>
    <w:rsid w:val="00D725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392297072ox-7da6710555-msonormal">
    <w:name w:val="yiv7392297072ox-7da6710555-msonormal"/>
    <w:basedOn w:val="Normal"/>
    <w:rsid w:val="00D725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392297072default-style">
    <w:name w:val="yiv7392297072default-style"/>
    <w:basedOn w:val="Normal"/>
    <w:rsid w:val="00D725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1271">
      <w:bodyDiv w:val="1"/>
      <w:marLeft w:val="0"/>
      <w:marRight w:val="0"/>
      <w:marTop w:val="0"/>
      <w:marBottom w:val="0"/>
      <w:divBdr>
        <w:top w:val="none" w:sz="0" w:space="0" w:color="auto"/>
        <w:left w:val="none" w:sz="0" w:space="0" w:color="auto"/>
        <w:bottom w:val="none" w:sz="0" w:space="0" w:color="auto"/>
        <w:right w:val="none" w:sz="0" w:space="0" w:color="auto"/>
      </w:divBdr>
      <w:divsChild>
        <w:div w:id="142165724">
          <w:marLeft w:val="0"/>
          <w:marRight w:val="0"/>
          <w:marTop w:val="0"/>
          <w:marBottom w:val="0"/>
          <w:divBdr>
            <w:top w:val="single" w:sz="12" w:space="0" w:color="E6E6DE"/>
            <w:left w:val="none" w:sz="0" w:space="0" w:color="auto"/>
            <w:bottom w:val="single" w:sz="12" w:space="0" w:color="E6E6DE"/>
            <w:right w:val="none" w:sz="0" w:space="0" w:color="auto"/>
          </w:divBdr>
        </w:div>
      </w:divsChild>
    </w:div>
    <w:div w:id="239557817">
      <w:bodyDiv w:val="1"/>
      <w:marLeft w:val="0"/>
      <w:marRight w:val="0"/>
      <w:marTop w:val="0"/>
      <w:marBottom w:val="0"/>
      <w:divBdr>
        <w:top w:val="none" w:sz="0" w:space="0" w:color="auto"/>
        <w:left w:val="none" w:sz="0" w:space="0" w:color="auto"/>
        <w:bottom w:val="none" w:sz="0" w:space="0" w:color="auto"/>
        <w:right w:val="none" w:sz="0" w:space="0" w:color="auto"/>
      </w:divBdr>
      <w:divsChild>
        <w:div w:id="383410827">
          <w:marLeft w:val="0"/>
          <w:marRight w:val="0"/>
          <w:marTop w:val="0"/>
          <w:marBottom w:val="0"/>
          <w:divBdr>
            <w:top w:val="single" w:sz="12" w:space="0" w:color="E6E6DE"/>
            <w:left w:val="none" w:sz="0" w:space="0" w:color="auto"/>
            <w:bottom w:val="single" w:sz="12" w:space="0" w:color="E6E6DE"/>
            <w:right w:val="none" w:sz="0" w:space="0" w:color="auto"/>
          </w:divBdr>
        </w:div>
      </w:divsChild>
    </w:div>
    <w:div w:id="436170494">
      <w:bodyDiv w:val="1"/>
      <w:marLeft w:val="0"/>
      <w:marRight w:val="0"/>
      <w:marTop w:val="0"/>
      <w:marBottom w:val="0"/>
      <w:divBdr>
        <w:top w:val="none" w:sz="0" w:space="0" w:color="auto"/>
        <w:left w:val="none" w:sz="0" w:space="0" w:color="auto"/>
        <w:bottom w:val="none" w:sz="0" w:space="0" w:color="auto"/>
        <w:right w:val="none" w:sz="0" w:space="0" w:color="auto"/>
      </w:divBdr>
      <w:divsChild>
        <w:div w:id="950169899">
          <w:marLeft w:val="0"/>
          <w:marRight w:val="0"/>
          <w:marTop w:val="0"/>
          <w:marBottom w:val="0"/>
          <w:divBdr>
            <w:top w:val="single" w:sz="12" w:space="0" w:color="E6E6DE"/>
            <w:left w:val="none" w:sz="0" w:space="0" w:color="auto"/>
            <w:bottom w:val="single" w:sz="12" w:space="0" w:color="E6E6DE"/>
            <w:right w:val="none" w:sz="0" w:space="0" w:color="auto"/>
          </w:divBdr>
        </w:div>
      </w:divsChild>
    </w:div>
    <w:div w:id="1857571500">
      <w:bodyDiv w:val="1"/>
      <w:marLeft w:val="0"/>
      <w:marRight w:val="0"/>
      <w:marTop w:val="0"/>
      <w:marBottom w:val="0"/>
      <w:divBdr>
        <w:top w:val="none" w:sz="0" w:space="0" w:color="auto"/>
        <w:left w:val="none" w:sz="0" w:space="0" w:color="auto"/>
        <w:bottom w:val="none" w:sz="0" w:space="0" w:color="auto"/>
        <w:right w:val="none" w:sz="0" w:space="0" w:color="auto"/>
      </w:divBdr>
    </w:div>
    <w:div w:id="1991443408">
      <w:bodyDiv w:val="1"/>
      <w:marLeft w:val="0"/>
      <w:marRight w:val="0"/>
      <w:marTop w:val="0"/>
      <w:marBottom w:val="0"/>
      <w:divBdr>
        <w:top w:val="none" w:sz="0" w:space="0" w:color="auto"/>
        <w:left w:val="none" w:sz="0" w:space="0" w:color="auto"/>
        <w:bottom w:val="none" w:sz="0" w:space="0" w:color="auto"/>
        <w:right w:val="none" w:sz="0" w:space="0" w:color="auto"/>
      </w:divBdr>
      <w:divsChild>
        <w:div w:id="1314329918">
          <w:marLeft w:val="0"/>
          <w:marRight w:val="0"/>
          <w:marTop w:val="0"/>
          <w:marBottom w:val="0"/>
          <w:divBdr>
            <w:top w:val="single" w:sz="12" w:space="0" w:color="E6E6DE"/>
            <w:left w:val="none" w:sz="0" w:space="0" w:color="auto"/>
            <w:bottom w:val="single" w:sz="12" w:space="0" w:color="E6E6D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1155</Characters>
  <Application>Microsoft Office Word</Application>
  <DocSecurity>0</DocSecurity>
  <Lines>27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2</cp:revision>
  <dcterms:created xsi:type="dcterms:W3CDTF">2026-03-04T21:47:00Z</dcterms:created>
  <dcterms:modified xsi:type="dcterms:W3CDTF">2026-03-04T21:47:00Z</dcterms:modified>
</cp:coreProperties>
</file>