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431F" w14:textId="64CF7515" w:rsidR="0009452F" w:rsidRPr="00206525" w:rsidRDefault="00774B80" w:rsidP="00206525">
      <w:pPr>
        <w:spacing w:after="0" w:line="240" w:lineRule="auto"/>
        <w:jc w:val="center"/>
        <w:rPr>
          <w:rFonts w:ascii="Calibri" w:hAnsi="Calibri" w:cs="Calibri"/>
          <w:sz w:val="40"/>
          <w:szCs w:val="40"/>
        </w:rPr>
      </w:pPr>
      <w:r>
        <w:rPr>
          <w:rFonts w:ascii="Calibri" w:hAnsi="Calibri" w:cs="Calibri"/>
          <w:sz w:val="40"/>
          <w:szCs w:val="40"/>
        </w:rPr>
        <w:t>Joseph C. “Jake”</w:t>
      </w:r>
      <w:r w:rsidR="00206525" w:rsidRPr="00206525">
        <w:rPr>
          <w:rFonts w:ascii="Calibri" w:hAnsi="Calibri" w:cs="Calibri"/>
          <w:sz w:val="40"/>
          <w:szCs w:val="40"/>
        </w:rPr>
        <w:t xml:space="preserve"> Miano</w:t>
      </w:r>
    </w:p>
    <w:p w14:paraId="5485692E" w14:textId="07E40733" w:rsidR="00206525" w:rsidRPr="00206525" w:rsidRDefault="00774B80" w:rsidP="00206525">
      <w:pPr>
        <w:spacing w:after="0" w:line="240" w:lineRule="auto"/>
        <w:jc w:val="center"/>
        <w:rPr>
          <w:rFonts w:ascii="Calibri" w:hAnsi="Calibri" w:cs="Calibri"/>
          <w:sz w:val="40"/>
          <w:szCs w:val="40"/>
        </w:rPr>
      </w:pPr>
      <w:r>
        <w:rPr>
          <w:rFonts w:ascii="Calibri" w:hAnsi="Calibri" w:cs="Calibri"/>
          <w:sz w:val="40"/>
          <w:szCs w:val="40"/>
        </w:rPr>
        <w:t>October 17, 1928 – June 26, 2003</w:t>
      </w:r>
    </w:p>
    <w:p w14:paraId="0F5E8F8A" w14:textId="77777777" w:rsidR="00206525" w:rsidRPr="00206525" w:rsidRDefault="00206525" w:rsidP="00206525">
      <w:pPr>
        <w:spacing w:after="0" w:line="240" w:lineRule="auto"/>
        <w:jc w:val="center"/>
        <w:rPr>
          <w:rFonts w:ascii="Calibri" w:hAnsi="Calibri" w:cs="Calibri"/>
          <w:sz w:val="30"/>
          <w:szCs w:val="30"/>
        </w:rPr>
      </w:pPr>
    </w:p>
    <w:p w14:paraId="06998ED5" w14:textId="759A7E83" w:rsidR="00206525" w:rsidRPr="00206525" w:rsidRDefault="00206525" w:rsidP="00206525">
      <w:pPr>
        <w:spacing w:after="0" w:line="240" w:lineRule="auto"/>
        <w:jc w:val="center"/>
        <w:rPr>
          <w:rFonts w:ascii="Calibri" w:hAnsi="Calibri" w:cs="Calibri"/>
          <w:sz w:val="30"/>
          <w:szCs w:val="30"/>
        </w:rPr>
      </w:pPr>
      <w:r w:rsidRPr="00206525">
        <w:rPr>
          <w:rFonts w:ascii="Calibri" w:hAnsi="Calibri" w:cs="Calibri"/>
          <w:noProof/>
          <w:sz w:val="30"/>
          <w:szCs w:val="30"/>
        </w:rPr>
        <w:drawing>
          <wp:inline distT="0" distB="0" distL="0" distR="0" wp14:anchorId="27C33373" wp14:editId="37242213">
            <wp:extent cx="4209857" cy="2866391"/>
            <wp:effectExtent l="0" t="0" r="635" b="0"/>
            <wp:docPr id="871400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35567" cy="2883896"/>
                    </a:xfrm>
                    <a:prstGeom prst="rect">
                      <a:avLst/>
                    </a:prstGeom>
                    <a:noFill/>
                    <a:ln>
                      <a:noFill/>
                    </a:ln>
                  </pic:spPr>
                </pic:pic>
              </a:graphicData>
            </a:graphic>
          </wp:inline>
        </w:drawing>
      </w:r>
    </w:p>
    <w:p w14:paraId="6ADD3095" w14:textId="77777777" w:rsidR="00206525" w:rsidRPr="00206525" w:rsidRDefault="00206525" w:rsidP="00206525">
      <w:pPr>
        <w:spacing w:after="0" w:line="240" w:lineRule="auto"/>
        <w:rPr>
          <w:rFonts w:ascii="Calibri" w:hAnsi="Calibri" w:cs="Calibri"/>
          <w:sz w:val="30"/>
          <w:szCs w:val="30"/>
        </w:rPr>
      </w:pPr>
    </w:p>
    <w:p w14:paraId="1F3FFB47" w14:textId="77777777" w:rsidR="00206525" w:rsidRDefault="00206525" w:rsidP="00206525">
      <w:pPr>
        <w:spacing w:after="0" w:line="240" w:lineRule="auto"/>
        <w:rPr>
          <w:rFonts w:ascii="Calibri" w:hAnsi="Calibri" w:cs="Calibri"/>
          <w:sz w:val="30"/>
          <w:szCs w:val="30"/>
        </w:rPr>
      </w:pPr>
    </w:p>
    <w:p w14:paraId="54AF7A2C" w14:textId="77777777" w:rsidR="00774B80" w:rsidRDefault="00774B80" w:rsidP="00206525">
      <w:pPr>
        <w:spacing w:after="0" w:line="240" w:lineRule="auto"/>
        <w:rPr>
          <w:rFonts w:ascii="Calibri" w:hAnsi="Calibri" w:cs="Calibri"/>
          <w:sz w:val="30"/>
          <w:szCs w:val="30"/>
        </w:rPr>
      </w:pPr>
      <w:r>
        <w:rPr>
          <w:rFonts w:ascii="Calibri" w:hAnsi="Calibri" w:cs="Calibri"/>
          <w:sz w:val="30"/>
          <w:szCs w:val="30"/>
        </w:rPr>
        <w:t xml:space="preserve">   J</w:t>
      </w:r>
      <w:r w:rsidRPr="00774B80">
        <w:rPr>
          <w:rFonts w:ascii="Calibri" w:hAnsi="Calibri" w:cs="Calibri"/>
          <w:sz w:val="30"/>
          <w:szCs w:val="30"/>
        </w:rPr>
        <w:t xml:space="preserve">oseph C. (Jake) Miano on Thursday, June 26, </w:t>
      </w:r>
      <w:proofErr w:type="gramStart"/>
      <w:r w:rsidRPr="00774B80">
        <w:rPr>
          <w:rFonts w:ascii="Calibri" w:hAnsi="Calibri" w:cs="Calibri"/>
          <w:sz w:val="30"/>
          <w:szCs w:val="30"/>
        </w:rPr>
        <w:t>2003</w:t>
      </w:r>
      <w:proofErr w:type="gramEnd"/>
      <w:r w:rsidRPr="00774B80">
        <w:rPr>
          <w:rFonts w:ascii="Calibri" w:hAnsi="Calibri" w:cs="Calibri"/>
          <w:sz w:val="30"/>
          <w:szCs w:val="30"/>
        </w:rPr>
        <w:t xml:space="preserve"> at 11:15 a.m. Beloved husband of Elaine Catoire Miano. Father of Karen Miano Williams and Marc Miano and the late Margaret and Lisa Miano. </w:t>
      </w:r>
      <w:proofErr w:type="gramStart"/>
      <w:r w:rsidRPr="00774B80">
        <w:rPr>
          <w:rFonts w:ascii="Calibri" w:hAnsi="Calibri" w:cs="Calibri"/>
          <w:sz w:val="30"/>
          <w:szCs w:val="30"/>
        </w:rPr>
        <w:t>Grandfather</w:t>
      </w:r>
      <w:proofErr w:type="gramEnd"/>
      <w:r w:rsidRPr="00774B80">
        <w:rPr>
          <w:rFonts w:ascii="Calibri" w:hAnsi="Calibri" w:cs="Calibri"/>
          <w:sz w:val="30"/>
          <w:szCs w:val="30"/>
        </w:rPr>
        <w:t xml:space="preserve"> of Margaret and Reed Williams and Alyssa Miano. Son of the late Frank and Mary Sancetta Miano. Brother of Frank Miano, Jr., Rosemary Miano Giardina and the late Sam F. Miano, and Frances Miano Montelius. Age 74, a native of Garyville and a resident of Reserve for the past 47 years. </w:t>
      </w:r>
    </w:p>
    <w:p w14:paraId="6C5CF24D" w14:textId="1F82A994" w:rsidR="00206525" w:rsidRDefault="00774B80" w:rsidP="00206525">
      <w:pPr>
        <w:spacing w:after="0" w:line="240" w:lineRule="auto"/>
        <w:rPr>
          <w:rFonts w:ascii="Calibri" w:hAnsi="Calibri" w:cs="Calibri"/>
          <w:sz w:val="30"/>
          <w:szCs w:val="30"/>
        </w:rPr>
      </w:pPr>
      <w:r>
        <w:rPr>
          <w:rFonts w:ascii="Calibri" w:hAnsi="Calibri" w:cs="Calibri"/>
          <w:sz w:val="30"/>
          <w:szCs w:val="30"/>
        </w:rPr>
        <w:t xml:space="preserve">   </w:t>
      </w:r>
      <w:r w:rsidRPr="00774B80">
        <w:rPr>
          <w:rFonts w:ascii="Calibri" w:hAnsi="Calibri" w:cs="Calibri"/>
          <w:sz w:val="30"/>
          <w:szCs w:val="30"/>
        </w:rPr>
        <w:t xml:space="preserve">Relatives and friends of family are invited to attend services. Visitation at Millet-Guidry Funeral Home, 2806 West Airline Hwy., LaPlace on Sunday, June 29, </w:t>
      </w:r>
      <w:proofErr w:type="gramStart"/>
      <w:r w:rsidRPr="00774B80">
        <w:rPr>
          <w:rFonts w:ascii="Calibri" w:hAnsi="Calibri" w:cs="Calibri"/>
          <w:sz w:val="30"/>
          <w:szCs w:val="30"/>
        </w:rPr>
        <w:t>2003</w:t>
      </w:r>
      <w:proofErr w:type="gramEnd"/>
      <w:r w:rsidRPr="00774B80">
        <w:rPr>
          <w:rFonts w:ascii="Calibri" w:hAnsi="Calibri" w:cs="Calibri"/>
          <w:sz w:val="30"/>
          <w:szCs w:val="30"/>
        </w:rPr>
        <w:t xml:space="preserve"> from 5:00 p.m. to 10:00 p.m. and on Monday from 8:00 a.m. to 9:45 a.m. Followed by religious services at St. Peter Catholic Church, Reserve at 10:00 a.m. Burial at St. Peter Cemetery.</w:t>
      </w:r>
    </w:p>
    <w:p w14:paraId="72498A40" w14:textId="77777777" w:rsidR="00774B80" w:rsidRPr="00206525" w:rsidRDefault="00774B80" w:rsidP="00206525">
      <w:pPr>
        <w:spacing w:after="0" w:line="240" w:lineRule="auto"/>
        <w:rPr>
          <w:rFonts w:ascii="Calibri" w:hAnsi="Calibri" w:cs="Calibri"/>
          <w:sz w:val="30"/>
          <w:szCs w:val="30"/>
        </w:rPr>
      </w:pPr>
    </w:p>
    <w:p w14:paraId="777E60E8" w14:textId="77777777" w:rsidR="00206525" w:rsidRPr="00206525" w:rsidRDefault="00206525" w:rsidP="00206525">
      <w:pPr>
        <w:spacing w:after="0" w:line="240" w:lineRule="auto"/>
        <w:rPr>
          <w:rFonts w:ascii="Calibri" w:hAnsi="Calibri" w:cs="Calibri"/>
          <w:sz w:val="30"/>
          <w:szCs w:val="30"/>
        </w:rPr>
      </w:pPr>
      <w:r w:rsidRPr="00206525">
        <w:rPr>
          <w:rFonts w:ascii="Calibri" w:hAnsi="Calibri" w:cs="Calibri"/>
          <w:sz w:val="30"/>
          <w:szCs w:val="30"/>
        </w:rPr>
        <w:t>The Times-Picayune, New Orleans, Louisiana</w:t>
      </w:r>
    </w:p>
    <w:p w14:paraId="445EDD6F" w14:textId="590540D1" w:rsidR="00206525" w:rsidRPr="00206525" w:rsidRDefault="00774B80" w:rsidP="00206525">
      <w:pPr>
        <w:spacing w:after="0" w:line="240" w:lineRule="auto"/>
        <w:rPr>
          <w:rFonts w:ascii="Calibri" w:hAnsi="Calibri" w:cs="Calibri"/>
          <w:sz w:val="30"/>
          <w:szCs w:val="30"/>
        </w:rPr>
      </w:pPr>
      <w:r>
        <w:rPr>
          <w:rFonts w:ascii="Calibri" w:hAnsi="Calibri" w:cs="Calibri"/>
          <w:sz w:val="30"/>
          <w:szCs w:val="30"/>
        </w:rPr>
        <w:t>June 28, 2003</w:t>
      </w:r>
    </w:p>
    <w:p w14:paraId="35F28BB3" w14:textId="77777777" w:rsidR="00206525" w:rsidRPr="00206525" w:rsidRDefault="00206525" w:rsidP="00206525"/>
    <w:p w14:paraId="393C3F92" w14:textId="77777777" w:rsidR="00206525" w:rsidRDefault="00206525"/>
    <w:sectPr w:rsidR="0020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25"/>
    <w:rsid w:val="0009452F"/>
    <w:rsid w:val="000C1B6A"/>
    <w:rsid w:val="000F5DC1"/>
    <w:rsid w:val="00163D1D"/>
    <w:rsid w:val="00206525"/>
    <w:rsid w:val="00416FE4"/>
    <w:rsid w:val="00774B80"/>
    <w:rsid w:val="00B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055E"/>
  <w15:chartTrackingRefBased/>
  <w15:docId w15:val="{78A5EB26-5AF3-4E04-B891-13C6FCA2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525"/>
    <w:rPr>
      <w:rFonts w:eastAsiaTheme="majorEastAsia" w:cstheme="majorBidi"/>
      <w:color w:val="272727" w:themeColor="text1" w:themeTint="D8"/>
    </w:rPr>
  </w:style>
  <w:style w:type="paragraph" w:styleId="Title">
    <w:name w:val="Title"/>
    <w:basedOn w:val="Normal"/>
    <w:next w:val="Normal"/>
    <w:link w:val="TitleChar"/>
    <w:uiPriority w:val="10"/>
    <w:qFormat/>
    <w:rsid w:val="00206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525"/>
    <w:pPr>
      <w:spacing w:before="160"/>
      <w:jc w:val="center"/>
    </w:pPr>
    <w:rPr>
      <w:i/>
      <w:iCs/>
      <w:color w:val="404040" w:themeColor="text1" w:themeTint="BF"/>
    </w:rPr>
  </w:style>
  <w:style w:type="character" w:customStyle="1" w:styleId="QuoteChar">
    <w:name w:val="Quote Char"/>
    <w:basedOn w:val="DefaultParagraphFont"/>
    <w:link w:val="Quote"/>
    <w:uiPriority w:val="29"/>
    <w:rsid w:val="00206525"/>
    <w:rPr>
      <w:i/>
      <w:iCs/>
      <w:color w:val="404040" w:themeColor="text1" w:themeTint="BF"/>
    </w:rPr>
  </w:style>
  <w:style w:type="paragraph" w:styleId="ListParagraph">
    <w:name w:val="List Paragraph"/>
    <w:basedOn w:val="Normal"/>
    <w:uiPriority w:val="34"/>
    <w:qFormat/>
    <w:rsid w:val="00206525"/>
    <w:pPr>
      <w:ind w:left="720"/>
      <w:contextualSpacing/>
    </w:pPr>
  </w:style>
  <w:style w:type="character" w:styleId="IntenseEmphasis">
    <w:name w:val="Intense Emphasis"/>
    <w:basedOn w:val="DefaultParagraphFont"/>
    <w:uiPriority w:val="21"/>
    <w:qFormat/>
    <w:rsid w:val="00206525"/>
    <w:rPr>
      <w:i/>
      <w:iCs/>
      <w:color w:val="0F4761" w:themeColor="accent1" w:themeShade="BF"/>
    </w:rPr>
  </w:style>
  <w:style w:type="paragraph" w:styleId="IntenseQuote">
    <w:name w:val="Intense Quote"/>
    <w:basedOn w:val="Normal"/>
    <w:next w:val="Normal"/>
    <w:link w:val="IntenseQuoteChar"/>
    <w:uiPriority w:val="30"/>
    <w:qFormat/>
    <w:rsid w:val="00206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525"/>
    <w:rPr>
      <w:i/>
      <w:iCs/>
      <w:color w:val="0F4761" w:themeColor="accent1" w:themeShade="BF"/>
    </w:rPr>
  </w:style>
  <w:style w:type="character" w:styleId="IntenseReference">
    <w:name w:val="Intense Reference"/>
    <w:basedOn w:val="DefaultParagraphFont"/>
    <w:uiPriority w:val="32"/>
    <w:qFormat/>
    <w:rsid w:val="00206525"/>
    <w:rPr>
      <w:b/>
      <w:bCs/>
      <w:smallCaps/>
      <w:color w:val="0F4761" w:themeColor="accent1" w:themeShade="BF"/>
      <w:spacing w:val="5"/>
    </w:rPr>
  </w:style>
  <w:style w:type="character" w:styleId="Hyperlink">
    <w:name w:val="Hyperlink"/>
    <w:basedOn w:val="DefaultParagraphFont"/>
    <w:uiPriority w:val="99"/>
    <w:unhideWhenUsed/>
    <w:rsid w:val="00206525"/>
    <w:rPr>
      <w:color w:val="467886" w:themeColor="hyperlink"/>
      <w:u w:val="single"/>
    </w:rPr>
  </w:style>
  <w:style w:type="character" w:styleId="UnresolvedMention">
    <w:name w:val="Unresolved Mention"/>
    <w:basedOn w:val="DefaultParagraphFont"/>
    <w:uiPriority w:val="99"/>
    <w:semiHidden/>
    <w:unhideWhenUsed/>
    <w:rsid w:val="0020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2026-02-24T17:36:00Z</dcterms:created>
  <dcterms:modified xsi:type="dcterms:W3CDTF">2026-02-24T17:36:00Z</dcterms:modified>
</cp:coreProperties>
</file>