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99965" w14:textId="31CDB99D" w:rsidR="0009452F" w:rsidRPr="00B84EE8" w:rsidRDefault="000044F9" w:rsidP="008E5AB2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Emeline (Duhe) Millet</w:t>
      </w:r>
    </w:p>
    <w:p w14:paraId="616FA917" w14:textId="356B5039" w:rsidR="00B84EE8" w:rsidRPr="00B84EE8" w:rsidRDefault="000044F9" w:rsidP="008E5AB2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November 19, 1897 – July 27, 1979</w:t>
      </w:r>
    </w:p>
    <w:p w14:paraId="37FC5876" w14:textId="55632B9F" w:rsidR="00B84EE8" w:rsidRPr="00B84EE8" w:rsidRDefault="008E5AB2" w:rsidP="008E5AB2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   </w:t>
      </w:r>
      <w:r w:rsidR="000044F9">
        <w:rPr>
          <w:noProof/>
        </w:rPr>
        <w:drawing>
          <wp:inline distT="0" distB="0" distL="0" distR="0" wp14:anchorId="6F44671E" wp14:editId="63C9C1BA">
            <wp:extent cx="5943600" cy="2646680"/>
            <wp:effectExtent l="0" t="0" r="0" b="1270"/>
            <wp:docPr id="217163549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4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41772" w14:textId="4BBB9836" w:rsidR="00B84EE8" w:rsidRPr="00B84EE8" w:rsidRDefault="00B84EE8" w:rsidP="008E5AB2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B84EE8">
        <w:rPr>
          <w:rFonts w:ascii="Calibri" w:hAnsi="Calibri" w:cs="Calibri"/>
          <w:sz w:val="30"/>
          <w:szCs w:val="30"/>
        </w:rPr>
        <w:t>Photo by Mary Agnes Hammett</w:t>
      </w:r>
    </w:p>
    <w:p w14:paraId="6A5E668C" w14:textId="77777777" w:rsidR="00B84EE8" w:rsidRPr="00B84EE8" w:rsidRDefault="00B84EE8" w:rsidP="008E5AB2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A6E053A" w14:textId="77777777" w:rsidR="000044F9" w:rsidRDefault="000044F9" w:rsidP="000044F9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0044F9">
        <w:rPr>
          <w:rFonts w:ascii="Calibri" w:hAnsi="Calibri" w:cs="Calibri"/>
          <w:sz w:val="30"/>
          <w:szCs w:val="30"/>
        </w:rPr>
        <w:t>MILLET, EMELINE D</w:t>
      </w:r>
      <w:r>
        <w:rPr>
          <w:rFonts w:ascii="Calibri" w:hAnsi="Calibri" w:cs="Calibri"/>
          <w:sz w:val="30"/>
          <w:szCs w:val="30"/>
        </w:rPr>
        <w:t>.</w:t>
      </w:r>
    </w:p>
    <w:p w14:paraId="2C94F315" w14:textId="77777777" w:rsidR="000044F9" w:rsidRDefault="000044F9" w:rsidP="000044F9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0044F9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0044F9">
        <w:rPr>
          <w:rFonts w:ascii="Calibri" w:hAnsi="Calibri" w:cs="Calibri"/>
          <w:sz w:val="30"/>
          <w:szCs w:val="30"/>
        </w:rPr>
        <w:t xml:space="preserve">Died at 5 p.m. Friday, July 27, 1979, at St James Hospital, Lutcher. She was 81, a native and resident of Garyville. </w:t>
      </w:r>
    </w:p>
    <w:p w14:paraId="12E6766E" w14:textId="77777777" w:rsidR="000044F9" w:rsidRDefault="000044F9" w:rsidP="000044F9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0044F9">
        <w:rPr>
          <w:rFonts w:ascii="Calibri" w:hAnsi="Calibri" w:cs="Calibri"/>
          <w:sz w:val="30"/>
          <w:szCs w:val="30"/>
        </w:rPr>
        <w:t xml:space="preserve">Wake services from 5 to 11 p.m. Sunday at Millet Funeral Home, Reserve. Religious services at St Hubert Catholic Church, Garyville, at 10:30 a.m. Monday. Burial in St Peter Cemetery. </w:t>
      </w:r>
    </w:p>
    <w:p w14:paraId="55F00004" w14:textId="77777777" w:rsidR="000044F9" w:rsidRDefault="000044F9" w:rsidP="000044F9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0044F9">
        <w:rPr>
          <w:rFonts w:ascii="Calibri" w:hAnsi="Calibri" w:cs="Calibri"/>
          <w:sz w:val="30"/>
          <w:szCs w:val="30"/>
        </w:rPr>
        <w:t>Survived by four sons, Leonce A</w:t>
      </w:r>
      <w:r>
        <w:rPr>
          <w:rFonts w:ascii="Calibri" w:hAnsi="Calibri" w:cs="Calibri"/>
          <w:sz w:val="30"/>
          <w:szCs w:val="30"/>
        </w:rPr>
        <w:t>.</w:t>
      </w:r>
      <w:r w:rsidRPr="000044F9">
        <w:rPr>
          <w:rFonts w:ascii="Calibri" w:hAnsi="Calibri" w:cs="Calibri"/>
          <w:sz w:val="30"/>
          <w:szCs w:val="30"/>
        </w:rPr>
        <w:t>, Arthur, J</w:t>
      </w:r>
      <w:r>
        <w:rPr>
          <w:rFonts w:ascii="Calibri" w:hAnsi="Calibri" w:cs="Calibri"/>
          <w:sz w:val="30"/>
          <w:szCs w:val="30"/>
        </w:rPr>
        <w:t>.</w:t>
      </w:r>
      <w:r w:rsidRPr="000044F9">
        <w:rPr>
          <w:rFonts w:ascii="Calibri" w:hAnsi="Calibri" w:cs="Calibri"/>
          <w:sz w:val="30"/>
          <w:szCs w:val="30"/>
        </w:rPr>
        <w:t xml:space="preserve"> C</w:t>
      </w:r>
      <w:r>
        <w:rPr>
          <w:rFonts w:ascii="Calibri" w:hAnsi="Calibri" w:cs="Calibri"/>
          <w:sz w:val="30"/>
          <w:szCs w:val="30"/>
        </w:rPr>
        <w:t>.</w:t>
      </w:r>
      <w:r w:rsidRPr="000044F9">
        <w:rPr>
          <w:rFonts w:ascii="Calibri" w:hAnsi="Calibri" w:cs="Calibri"/>
          <w:sz w:val="30"/>
          <w:szCs w:val="30"/>
        </w:rPr>
        <w:t xml:space="preserve">, and Robert Millet; eight daughters, Louise </w:t>
      </w:r>
      <w:proofErr w:type="spellStart"/>
      <w:r w:rsidRPr="000044F9">
        <w:rPr>
          <w:rFonts w:ascii="Calibri" w:hAnsi="Calibri" w:cs="Calibri"/>
          <w:sz w:val="30"/>
          <w:szCs w:val="30"/>
        </w:rPr>
        <w:t>LeMoine</w:t>
      </w:r>
      <w:proofErr w:type="spellEnd"/>
      <w:r w:rsidRPr="000044F9">
        <w:rPr>
          <w:rFonts w:ascii="Calibri" w:hAnsi="Calibri" w:cs="Calibri"/>
          <w:sz w:val="30"/>
          <w:szCs w:val="30"/>
        </w:rPr>
        <w:t>, Florence Porta, Helen Brady, Eunice Melancon, Doris Louque, Audre St Pierre, Lavonne Brady and Ferrell Ann Chauvin; three brothers, Raymond, Paul and A</w:t>
      </w:r>
      <w:r>
        <w:rPr>
          <w:rFonts w:ascii="Calibri" w:hAnsi="Calibri" w:cs="Calibri"/>
          <w:sz w:val="30"/>
          <w:szCs w:val="30"/>
        </w:rPr>
        <w:t>.</w:t>
      </w:r>
      <w:r w:rsidRPr="000044F9">
        <w:rPr>
          <w:rFonts w:ascii="Calibri" w:hAnsi="Calibri" w:cs="Calibri"/>
          <w:sz w:val="30"/>
          <w:szCs w:val="30"/>
        </w:rPr>
        <w:t xml:space="preserve"> J</w:t>
      </w:r>
      <w:r>
        <w:rPr>
          <w:rFonts w:ascii="Calibri" w:hAnsi="Calibri" w:cs="Calibri"/>
          <w:sz w:val="30"/>
          <w:szCs w:val="30"/>
        </w:rPr>
        <w:t>.</w:t>
      </w:r>
      <w:r w:rsidRPr="000044F9">
        <w:rPr>
          <w:rFonts w:ascii="Calibri" w:hAnsi="Calibri" w:cs="Calibri"/>
          <w:sz w:val="30"/>
          <w:szCs w:val="30"/>
        </w:rPr>
        <w:t xml:space="preserve"> Duhe; a sister, </w:t>
      </w:r>
      <w:r w:rsidRPr="000044F9">
        <w:rPr>
          <w:rFonts w:ascii="Calibri" w:hAnsi="Calibri" w:cs="Calibri"/>
          <w:sz w:val="30"/>
          <w:szCs w:val="30"/>
        </w:rPr>
        <w:t>Mrs.</w:t>
      </w:r>
      <w:r w:rsidRPr="000044F9">
        <w:rPr>
          <w:rFonts w:ascii="Calibri" w:hAnsi="Calibri" w:cs="Calibri"/>
          <w:sz w:val="30"/>
          <w:szCs w:val="30"/>
        </w:rPr>
        <w:t xml:space="preserve"> Claude Montz; 41 grandchildren and 32 great grandchildren. </w:t>
      </w:r>
    </w:p>
    <w:p w14:paraId="2999782F" w14:textId="77777777" w:rsidR="000044F9" w:rsidRDefault="000044F9" w:rsidP="000044F9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0044F9">
        <w:rPr>
          <w:rFonts w:ascii="Calibri" w:hAnsi="Calibri" w:cs="Calibri"/>
          <w:sz w:val="30"/>
          <w:szCs w:val="30"/>
        </w:rPr>
        <w:t xml:space="preserve">Preceded in death by her husband, Leonce J Millet, and five brothers, Louis, </w:t>
      </w:r>
      <w:proofErr w:type="spellStart"/>
      <w:r w:rsidRPr="000044F9">
        <w:rPr>
          <w:rFonts w:ascii="Calibri" w:hAnsi="Calibri" w:cs="Calibri"/>
          <w:sz w:val="30"/>
          <w:szCs w:val="30"/>
        </w:rPr>
        <w:t>Mederick</w:t>
      </w:r>
      <w:proofErr w:type="spellEnd"/>
      <w:r w:rsidRPr="000044F9">
        <w:rPr>
          <w:rFonts w:ascii="Calibri" w:hAnsi="Calibri" w:cs="Calibri"/>
          <w:sz w:val="30"/>
          <w:szCs w:val="30"/>
        </w:rPr>
        <w:t>, Roland, Mack and Johnny Duhe.</w:t>
      </w:r>
    </w:p>
    <w:p w14:paraId="26FBFB28" w14:textId="77777777" w:rsidR="000044F9" w:rsidRPr="000044F9" w:rsidRDefault="000044F9" w:rsidP="000044F9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0044F9">
        <w:rPr>
          <w:rFonts w:ascii="Calibri" w:hAnsi="Calibri" w:cs="Calibri"/>
          <w:sz w:val="30"/>
          <w:szCs w:val="30"/>
        </w:rPr>
        <w:br/>
        <w:t>The Advocate</w:t>
      </w:r>
      <w:r w:rsidRPr="000044F9">
        <w:rPr>
          <w:rFonts w:ascii="Calibri" w:hAnsi="Calibri" w:cs="Calibri"/>
          <w:sz w:val="30"/>
          <w:szCs w:val="30"/>
        </w:rPr>
        <w:t>, Baton Rouge, Louisiana</w:t>
      </w:r>
    </w:p>
    <w:p w14:paraId="4BFC7733" w14:textId="20CC9701" w:rsidR="00B84EE8" w:rsidRPr="000044F9" w:rsidRDefault="000044F9" w:rsidP="000044F9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0044F9">
        <w:rPr>
          <w:rFonts w:ascii="Calibri" w:hAnsi="Calibri" w:cs="Calibri"/>
          <w:sz w:val="30"/>
          <w:szCs w:val="30"/>
        </w:rPr>
        <w:t>29 Jul 1979, p 4-B</w:t>
      </w:r>
    </w:p>
    <w:sectPr w:rsidR="00B84EE8" w:rsidRPr="000044F9" w:rsidSect="00B84EE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E8"/>
    <w:rsid w:val="000044F9"/>
    <w:rsid w:val="0009452F"/>
    <w:rsid w:val="000F5DC1"/>
    <w:rsid w:val="0065179E"/>
    <w:rsid w:val="008E5AB2"/>
    <w:rsid w:val="00B8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C1D01"/>
  <w15:chartTrackingRefBased/>
  <w15:docId w15:val="{524C5A1F-630A-49EB-9D6F-AAB21D72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E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E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E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E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E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E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E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E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E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E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779</Characters>
  <Application>Microsoft Office Word</Application>
  <DocSecurity>0</DocSecurity>
  <Lines>22</Lines>
  <Paragraphs>7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2026-02-26T14:38:00Z</dcterms:created>
  <dcterms:modified xsi:type="dcterms:W3CDTF">2026-02-26T14:38:00Z</dcterms:modified>
</cp:coreProperties>
</file>