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5293" w14:textId="77777777" w:rsidR="00AC5272" w:rsidRP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40"/>
          <w:szCs w:val="40"/>
        </w:rPr>
      </w:pPr>
      <w:r w:rsidRPr="00AC5272">
        <w:rPr>
          <w:rFonts w:eastAsia="Times New Roman" w:cstheme="minorHAnsi"/>
          <w:color w:val="000000" w:themeColor="text1"/>
          <w:sz w:val="40"/>
          <w:szCs w:val="40"/>
        </w:rPr>
        <w:t>Ethel Mae Montz</w:t>
      </w:r>
    </w:p>
    <w:p w14:paraId="26BF85B4" w14:textId="303B370D" w:rsidR="00AC5272" w:rsidRPr="00AC5272" w:rsidRDefault="0009377A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40"/>
          <w:szCs w:val="40"/>
        </w:rPr>
      </w:pPr>
      <w:r>
        <w:rPr>
          <w:rFonts w:eastAsia="Times New Roman" w:cstheme="minorHAnsi"/>
          <w:color w:val="000000" w:themeColor="text1"/>
          <w:sz w:val="40"/>
          <w:szCs w:val="40"/>
        </w:rPr>
        <w:t xml:space="preserve">February 20, </w:t>
      </w:r>
      <w:r w:rsidR="00AC5272" w:rsidRPr="00AC5272">
        <w:rPr>
          <w:rFonts w:eastAsia="Times New Roman" w:cstheme="minorHAnsi"/>
          <w:color w:val="000000" w:themeColor="text1"/>
          <w:sz w:val="40"/>
          <w:szCs w:val="40"/>
        </w:rPr>
        <w:t>1922 – April 23, 2007</w:t>
      </w:r>
    </w:p>
    <w:p w14:paraId="1C791BFE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6D3396D5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noProof/>
          <w:color w:val="333333"/>
          <w:sz w:val="24"/>
          <w:szCs w:val="24"/>
        </w:rPr>
        <w:drawing>
          <wp:inline distT="0" distB="0" distL="0" distR="0" wp14:anchorId="3C00D8AC" wp14:editId="07850359">
            <wp:extent cx="2278380" cy="303784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Peter119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448" cy="303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333333"/>
          <w:sz w:val="24"/>
          <w:szCs w:val="24"/>
        </w:rPr>
        <w:t xml:space="preserve">  </w:t>
      </w:r>
      <w:r>
        <w:rPr>
          <w:rFonts w:eastAsia="Times New Roman" w:cstheme="minorHAnsi"/>
          <w:noProof/>
          <w:color w:val="333333"/>
          <w:sz w:val="24"/>
          <w:szCs w:val="24"/>
        </w:rPr>
        <w:drawing>
          <wp:inline distT="0" distB="0" distL="0" distR="0" wp14:anchorId="14DE1E0A" wp14:editId="181D6413">
            <wp:extent cx="2186744" cy="303466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Peter12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5" t="10673" r="24616" b="30481"/>
                    <a:stretch/>
                  </pic:blipFill>
                  <pic:spPr bwMode="auto">
                    <a:xfrm>
                      <a:off x="0" y="0"/>
                      <a:ext cx="2201059" cy="3054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E4A5F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503B9058" w14:textId="77777777" w:rsidR="0009377A" w:rsidRDefault="0009377A" w:rsidP="00E4539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5DE810C7" w14:textId="3DF08C1A" w:rsidR="00E45395" w:rsidRPr="0009377A" w:rsidRDefault="0009377A" w:rsidP="00E4539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>
        <w:rPr>
          <w:rFonts w:eastAsia="Times New Roman" w:cstheme="minorHAnsi"/>
          <w:color w:val="333333"/>
          <w:sz w:val="30"/>
          <w:szCs w:val="30"/>
        </w:rPr>
        <w:t xml:space="preserve">   </w:t>
      </w:r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Ethel Mae Montz, on Monday, April 23, </w:t>
      </w:r>
      <w:proofErr w:type="gramStart"/>
      <w:r w:rsidR="00E45395" w:rsidRPr="0009377A">
        <w:rPr>
          <w:rFonts w:eastAsia="Times New Roman" w:cstheme="minorHAnsi"/>
          <w:color w:val="333333"/>
          <w:sz w:val="30"/>
          <w:szCs w:val="30"/>
        </w:rPr>
        <w:t>2007</w:t>
      </w:r>
      <w:proofErr w:type="gram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 at 11:40 pm. Beloved daughter of the late Dana and Eveline Perret Montz. Sister of the late </w:t>
      </w:r>
      <w:proofErr w:type="spellStart"/>
      <w:r w:rsidR="00E45395" w:rsidRPr="0009377A">
        <w:rPr>
          <w:rFonts w:eastAsia="Times New Roman" w:cstheme="minorHAnsi"/>
          <w:color w:val="333333"/>
          <w:sz w:val="30"/>
          <w:szCs w:val="30"/>
        </w:rPr>
        <w:t>Lovincy</w:t>
      </w:r>
      <w:proofErr w:type="spell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, Lee, Roy, Dana Jr., Ida, Evelyn and Mabel Montz. Aunt of the late Rose Mae Montz </w:t>
      </w:r>
      <w:proofErr w:type="spellStart"/>
      <w:r w:rsidR="00E45395" w:rsidRPr="0009377A">
        <w:rPr>
          <w:rFonts w:eastAsia="Times New Roman" w:cstheme="minorHAnsi"/>
          <w:color w:val="333333"/>
          <w:sz w:val="30"/>
          <w:szCs w:val="30"/>
        </w:rPr>
        <w:t>Valdin</w:t>
      </w:r>
      <w:proofErr w:type="spell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 and Carroll Montz. Great </w:t>
      </w:r>
      <w:proofErr w:type="gramStart"/>
      <w:r w:rsidR="00E45395" w:rsidRPr="0009377A">
        <w:rPr>
          <w:rFonts w:eastAsia="Times New Roman" w:cstheme="minorHAnsi"/>
          <w:color w:val="333333"/>
          <w:sz w:val="30"/>
          <w:szCs w:val="30"/>
        </w:rPr>
        <w:t>aunt</w:t>
      </w:r>
      <w:proofErr w:type="gram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 of Danna Asaro, Larry Valdin and Brenda LeBlanc. Age 85. </w:t>
      </w:r>
      <w:proofErr w:type="gramStart"/>
      <w:r w:rsidR="00E45395" w:rsidRPr="0009377A">
        <w:rPr>
          <w:rFonts w:eastAsia="Times New Roman" w:cstheme="minorHAnsi"/>
          <w:color w:val="333333"/>
          <w:sz w:val="30"/>
          <w:szCs w:val="30"/>
        </w:rPr>
        <w:t>A native</w:t>
      </w:r>
      <w:proofErr w:type="gram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 and resident of Reserve. </w:t>
      </w:r>
      <w:r w:rsidR="00E45395" w:rsidRPr="0009377A">
        <w:rPr>
          <w:rFonts w:eastAsia="Times New Roman" w:cstheme="minorHAnsi"/>
          <w:color w:val="333333"/>
          <w:sz w:val="30"/>
          <w:szCs w:val="30"/>
        </w:rPr>
        <w:br/>
      </w:r>
      <w:r>
        <w:rPr>
          <w:rFonts w:eastAsia="Times New Roman" w:cstheme="minorHAnsi"/>
          <w:color w:val="333333"/>
          <w:sz w:val="30"/>
          <w:szCs w:val="30"/>
        </w:rPr>
        <w:t xml:space="preserve">   </w:t>
      </w:r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Relatives and friends are invited to attend services. Visitation at St. Peter Catholic Church, Reserve on Friday, April 27, </w:t>
      </w:r>
      <w:proofErr w:type="gramStart"/>
      <w:r w:rsidR="00E45395" w:rsidRPr="0009377A">
        <w:rPr>
          <w:rFonts w:eastAsia="Times New Roman" w:cstheme="minorHAnsi"/>
          <w:color w:val="333333"/>
          <w:sz w:val="30"/>
          <w:szCs w:val="30"/>
        </w:rPr>
        <w:t>2007</w:t>
      </w:r>
      <w:proofErr w:type="gramEnd"/>
      <w:r w:rsidR="00E45395" w:rsidRPr="0009377A">
        <w:rPr>
          <w:rFonts w:eastAsia="Times New Roman" w:cstheme="minorHAnsi"/>
          <w:color w:val="333333"/>
          <w:sz w:val="30"/>
          <w:szCs w:val="30"/>
        </w:rPr>
        <w:t xml:space="preserve"> from 9 am to 10 am followed by religious services at the church at 10 am. Burial in church cemetery. Arrangements by Millet-Guidry Funeral Home, Laplace </w:t>
      </w:r>
    </w:p>
    <w:p w14:paraId="2AD87C49" w14:textId="77777777" w:rsidR="00E45395" w:rsidRPr="0009377A" w:rsidRDefault="00E45395" w:rsidP="00E4539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72903E49" w14:textId="77777777" w:rsidR="0009377A" w:rsidRDefault="00E45395" w:rsidP="0009377A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 w:rsidRPr="0009377A">
        <w:rPr>
          <w:rFonts w:eastAsia="Times New Roman" w:cstheme="minorHAnsi"/>
          <w:bCs/>
          <w:color w:val="333333"/>
          <w:sz w:val="30"/>
          <w:szCs w:val="30"/>
        </w:rPr>
        <w:t>Times-Picayune, The (New Orleans, L</w:t>
      </w:r>
      <w:r w:rsidR="0009377A">
        <w:rPr>
          <w:rFonts w:eastAsia="Times New Roman" w:cstheme="minorHAnsi"/>
          <w:bCs/>
          <w:color w:val="333333"/>
          <w:sz w:val="30"/>
          <w:szCs w:val="30"/>
        </w:rPr>
        <w:t>ouisiana</w:t>
      </w:r>
      <w:r w:rsidRPr="0009377A">
        <w:rPr>
          <w:rFonts w:eastAsia="Times New Roman" w:cstheme="minorHAnsi"/>
          <w:bCs/>
          <w:color w:val="333333"/>
          <w:sz w:val="30"/>
          <w:szCs w:val="30"/>
        </w:rPr>
        <w:t xml:space="preserve">) </w:t>
      </w:r>
    </w:p>
    <w:p w14:paraId="4E24B5C4" w14:textId="32A149F8" w:rsidR="00E45395" w:rsidRPr="0009377A" w:rsidRDefault="00E45395" w:rsidP="0009377A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 w:rsidRPr="0009377A">
        <w:rPr>
          <w:rFonts w:eastAsia="Times New Roman" w:cstheme="minorHAnsi"/>
          <w:bCs/>
          <w:color w:val="333333"/>
          <w:sz w:val="30"/>
          <w:szCs w:val="30"/>
        </w:rPr>
        <w:t>Wednesday, April 25, 2007 </w:t>
      </w:r>
    </w:p>
    <w:sectPr w:rsidR="00E45395" w:rsidRPr="0009377A" w:rsidSect="0009377A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C"/>
    <w:rsid w:val="0009377A"/>
    <w:rsid w:val="002C0596"/>
    <w:rsid w:val="00313448"/>
    <w:rsid w:val="0065179E"/>
    <w:rsid w:val="00AC5272"/>
    <w:rsid w:val="00BB51CC"/>
    <w:rsid w:val="00E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AD1B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1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1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424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0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012">
                  <w:marLeft w:val="48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3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67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646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2026-02-28T19:48:00Z</dcterms:created>
  <dcterms:modified xsi:type="dcterms:W3CDTF">2026-02-28T19:48:00Z</dcterms:modified>
</cp:coreProperties>
</file>