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AEC1D" w14:textId="77777777" w:rsidR="008B7F9C" w:rsidRPr="00553533" w:rsidRDefault="008B7F9C" w:rsidP="008B7F9C">
      <w:pPr>
        <w:rPr>
          <w:rFonts w:ascii="Calibri" w:hAnsi="Calibri" w:cs="Calibri"/>
          <w:sz w:val="30"/>
          <w:szCs w:val="30"/>
        </w:rPr>
      </w:pPr>
    </w:p>
    <w:p w14:paraId="3601006F" w14:textId="77777777" w:rsidR="008B7F9C" w:rsidRPr="00553533" w:rsidRDefault="008B7F9C" w:rsidP="00553533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 w:rsidRPr="00553533">
        <w:rPr>
          <w:rFonts w:ascii="Calibri" w:hAnsi="Calibri" w:cs="Calibri"/>
          <w:sz w:val="40"/>
          <w:szCs w:val="40"/>
        </w:rPr>
        <w:t>Conrad Joseph Ourso</w:t>
      </w:r>
    </w:p>
    <w:p w14:paraId="5F7A6B61" w14:textId="77777777" w:rsidR="008B7F9C" w:rsidRPr="00553533" w:rsidRDefault="008B7F9C" w:rsidP="00553533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 w:rsidRPr="00553533">
        <w:rPr>
          <w:rFonts w:ascii="Calibri" w:hAnsi="Calibri" w:cs="Calibri"/>
          <w:sz w:val="40"/>
          <w:szCs w:val="40"/>
        </w:rPr>
        <w:t>December 4, 1933 - October 2, 2018</w:t>
      </w:r>
    </w:p>
    <w:p w14:paraId="4279E46A" w14:textId="77777777" w:rsidR="00553533" w:rsidRDefault="00553533" w:rsidP="00553533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70BFD6AD" w14:textId="0C1CE1D7" w:rsidR="00553533" w:rsidRPr="00553533" w:rsidRDefault="00553533" w:rsidP="00553533">
      <w:pPr>
        <w:jc w:val="center"/>
        <w:rPr>
          <w:rFonts w:ascii="Calibri" w:hAnsi="Calibri" w:cs="Calibri"/>
          <w:sz w:val="30"/>
          <w:szCs w:val="30"/>
        </w:rPr>
      </w:pPr>
      <w:r w:rsidRPr="00553533">
        <w:rPr>
          <w:rFonts w:ascii="Calibri" w:hAnsi="Calibri" w:cs="Calibri"/>
          <w:sz w:val="30"/>
          <w:szCs w:val="30"/>
        </w:rPr>
        <w:drawing>
          <wp:inline distT="0" distB="0" distL="0" distR="0" wp14:anchorId="6B532BAF" wp14:editId="1F39B382">
            <wp:extent cx="3018578" cy="2246196"/>
            <wp:effectExtent l="0" t="0" r="0" b="1905"/>
            <wp:docPr id="8156963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522" cy="2261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5AFEE4" w14:textId="77777777" w:rsidR="00553533" w:rsidRPr="00553533" w:rsidRDefault="00553533" w:rsidP="008B7F9C">
      <w:pPr>
        <w:rPr>
          <w:rFonts w:ascii="Calibri" w:hAnsi="Calibri" w:cs="Calibri"/>
          <w:sz w:val="30"/>
          <w:szCs w:val="30"/>
        </w:rPr>
      </w:pPr>
    </w:p>
    <w:p w14:paraId="2355024D" w14:textId="1BA633B0" w:rsidR="008B7F9C" w:rsidRPr="00553533" w:rsidRDefault="00553533" w:rsidP="00553533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="008B7F9C" w:rsidRPr="00553533">
        <w:rPr>
          <w:rFonts w:ascii="Calibri" w:hAnsi="Calibri" w:cs="Calibri"/>
          <w:sz w:val="30"/>
          <w:szCs w:val="30"/>
        </w:rPr>
        <w:t xml:space="preserve">Conrad J. Ourso passed away on Tuesday, October 2, </w:t>
      </w:r>
      <w:proofErr w:type="gramStart"/>
      <w:r w:rsidR="008B7F9C" w:rsidRPr="00553533">
        <w:rPr>
          <w:rFonts w:ascii="Calibri" w:hAnsi="Calibri" w:cs="Calibri"/>
          <w:sz w:val="30"/>
          <w:szCs w:val="30"/>
        </w:rPr>
        <w:t>2018</w:t>
      </w:r>
      <w:proofErr w:type="gramEnd"/>
      <w:r w:rsidR="008B7F9C" w:rsidRPr="00553533">
        <w:rPr>
          <w:rFonts w:ascii="Calibri" w:hAnsi="Calibri" w:cs="Calibri"/>
          <w:sz w:val="30"/>
          <w:szCs w:val="30"/>
        </w:rPr>
        <w:t xml:space="preserve"> at the age of 84. Beloved husband of Carolyn Millet Ourso. Father of Carey, fiancé Suzette Slocum, and Craig, wife Missie Monica. Father-in-law of the late Cindy Ourso. Grandfather of Kristen Ourso, Austin Ourso, Nick Ourso, Adrienne Ourso, and Lance Ourso. Preceded in death by his mother, Julia Martinez Ourso; father, Morris Ourso; stepmother, Lydia Ourso; and brothers, Dudley Ourso and Jerry Ourso.</w:t>
      </w:r>
    </w:p>
    <w:p w14:paraId="0F461BA4" w14:textId="3ABA43EB" w:rsidR="008B7F9C" w:rsidRPr="00553533" w:rsidRDefault="00553533" w:rsidP="00553533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="008B7F9C" w:rsidRPr="00553533">
        <w:rPr>
          <w:rFonts w:ascii="Calibri" w:hAnsi="Calibri" w:cs="Calibri"/>
          <w:sz w:val="30"/>
          <w:szCs w:val="30"/>
        </w:rPr>
        <w:t>A native of Gramercy, LA and former resident of Westwego, LA. He was the Plant Manager of Colonial Sugars and a veteran of the US Army. He was an avid fisherman, devoted husband, and loving father and grandfather.</w:t>
      </w:r>
    </w:p>
    <w:p w14:paraId="0F9F29FD" w14:textId="65A06F4A" w:rsidR="008B7F9C" w:rsidRDefault="00553533" w:rsidP="00553533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="008B7F9C" w:rsidRPr="00553533">
        <w:rPr>
          <w:rFonts w:ascii="Calibri" w:hAnsi="Calibri" w:cs="Calibri"/>
          <w:sz w:val="30"/>
          <w:szCs w:val="30"/>
        </w:rPr>
        <w:t xml:space="preserve">Relatives and friends are invited to attend services. Visitation at Rose Lynn Funeral Home located at 1870 </w:t>
      </w:r>
      <w:proofErr w:type="spellStart"/>
      <w:r w:rsidR="008B7F9C" w:rsidRPr="00553533">
        <w:rPr>
          <w:rFonts w:ascii="Calibri" w:hAnsi="Calibri" w:cs="Calibri"/>
          <w:sz w:val="30"/>
          <w:szCs w:val="30"/>
        </w:rPr>
        <w:t>Cabanose</w:t>
      </w:r>
      <w:proofErr w:type="spellEnd"/>
      <w:r w:rsidR="008B7F9C" w:rsidRPr="00553533">
        <w:rPr>
          <w:rFonts w:ascii="Calibri" w:hAnsi="Calibri" w:cs="Calibri"/>
          <w:sz w:val="30"/>
          <w:szCs w:val="30"/>
        </w:rPr>
        <w:t xml:space="preserve"> Avenue in Lutcher, LA on Friday, October 5, </w:t>
      </w:r>
      <w:proofErr w:type="gramStart"/>
      <w:r w:rsidR="008B7F9C" w:rsidRPr="00553533">
        <w:rPr>
          <w:rFonts w:ascii="Calibri" w:hAnsi="Calibri" w:cs="Calibri"/>
          <w:sz w:val="30"/>
          <w:szCs w:val="30"/>
        </w:rPr>
        <w:t>2018</w:t>
      </w:r>
      <w:proofErr w:type="gramEnd"/>
      <w:r w:rsidR="008B7F9C" w:rsidRPr="00553533">
        <w:rPr>
          <w:rFonts w:ascii="Calibri" w:hAnsi="Calibri" w:cs="Calibri"/>
          <w:sz w:val="30"/>
          <w:szCs w:val="30"/>
        </w:rPr>
        <w:t xml:space="preserve"> from 6 pm to 9 pm. Visitation at St. Hubert Catholic Church in Garyville, LA on Saturday, October 6, </w:t>
      </w:r>
      <w:proofErr w:type="gramStart"/>
      <w:r w:rsidR="008B7F9C" w:rsidRPr="00553533">
        <w:rPr>
          <w:rFonts w:ascii="Calibri" w:hAnsi="Calibri" w:cs="Calibri"/>
          <w:sz w:val="30"/>
          <w:szCs w:val="30"/>
        </w:rPr>
        <w:t>2018</w:t>
      </w:r>
      <w:proofErr w:type="gramEnd"/>
      <w:r w:rsidR="008B7F9C" w:rsidRPr="00553533">
        <w:rPr>
          <w:rFonts w:ascii="Calibri" w:hAnsi="Calibri" w:cs="Calibri"/>
          <w:sz w:val="30"/>
          <w:szCs w:val="30"/>
        </w:rPr>
        <w:t xml:space="preserve"> from 9 am to 11 am followed by a Mass of Christian Burial. Burial at St. Peter’s Cemetery in Reserve, LA.</w:t>
      </w:r>
    </w:p>
    <w:p w14:paraId="10C086B9" w14:textId="77777777" w:rsidR="00553533" w:rsidRDefault="00553533" w:rsidP="00553533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3F6DE0CB" w14:textId="7B19CB4B" w:rsidR="00553533" w:rsidRPr="00553533" w:rsidRDefault="00553533" w:rsidP="00553533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Rose Lynn Funeral Home, Lutcher, Louisiana</w:t>
      </w:r>
    </w:p>
    <w:p w14:paraId="53961DED" w14:textId="77777777" w:rsidR="0009452F" w:rsidRDefault="0009452F"/>
    <w:sectPr w:rsidR="000945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C40"/>
    <w:rsid w:val="0009452F"/>
    <w:rsid w:val="000F5DC1"/>
    <w:rsid w:val="002C2C40"/>
    <w:rsid w:val="00553533"/>
    <w:rsid w:val="007C48DC"/>
    <w:rsid w:val="008B7F9C"/>
    <w:rsid w:val="00A9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CA45E"/>
  <w15:chartTrackingRefBased/>
  <w15:docId w15:val="{A1DED2D9-F8BE-4B2A-B8CE-A15888482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2C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2C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C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C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C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C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C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C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C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C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2C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C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C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C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C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C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C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C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2C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2C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C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2C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2C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2C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2C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2C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C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C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C4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B7F9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7F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1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381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86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109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73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44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5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56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14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02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55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61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3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200</Words>
  <Characters>965</Characters>
  <Application>Microsoft Office Word</Application>
  <DocSecurity>0</DocSecurity>
  <Lines>14</Lines>
  <Paragraphs>1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3</cp:revision>
  <dcterms:created xsi:type="dcterms:W3CDTF">2025-05-28T21:20:00Z</dcterms:created>
  <dcterms:modified xsi:type="dcterms:W3CDTF">2026-05-07T20:02:00Z</dcterms:modified>
</cp:coreProperties>
</file>