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B11DB" w14:textId="46FF2FA1" w:rsidR="0009452F" w:rsidRPr="001D00D5" w:rsidRDefault="009354B4" w:rsidP="001D00D5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George W.</w:t>
      </w:r>
      <w:r w:rsidR="001D00D5" w:rsidRPr="001D00D5">
        <w:rPr>
          <w:rFonts w:ascii="Calibri" w:hAnsi="Calibri" w:cs="Calibri"/>
          <w:sz w:val="40"/>
          <w:szCs w:val="40"/>
        </w:rPr>
        <w:t xml:space="preserve"> Perilloux</w:t>
      </w:r>
    </w:p>
    <w:p w14:paraId="50E6BD7F" w14:textId="5139223E" w:rsidR="001D00D5" w:rsidRPr="001D00D5" w:rsidRDefault="009354B4" w:rsidP="001D00D5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October 12, 1881 – October 6, 1958</w:t>
      </w:r>
    </w:p>
    <w:p w14:paraId="4FB99D5A" w14:textId="1AE6DDD6" w:rsidR="001D00D5" w:rsidRPr="001D00D5" w:rsidRDefault="009354B4" w:rsidP="001D00D5">
      <w:pPr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7D407614" wp14:editId="5D3019A2">
            <wp:extent cx="3333750" cy="2500313"/>
            <wp:effectExtent l="0" t="0" r="0" b="0"/>
            <wp:docPr id="947763856" name="Picture 2" descr="A grave stone with a cross and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763856" name="Picture 2" descr="A grave stone with a cross and flow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057" cy="250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6404B" w14:textId="77777777" w:rsidR="001D00D5" w:rsidRPr="001D00D5" w:rsidRDefault="001D00D5">
      <w:pPr>
        <w:rPr>
          <w:rFonts w:ascii="Calibri" w:hAnsi="Calibri" w:cs="Calibri"/>
          <w:sz w:val="30"/>
          <w:szCs w:val="30"/>
        </w:rPr>
      </w:pPr>
    </w:p>
    <w:p w14:paraId="53759524" w14:textId="77777777" w:rsidR="009354B4" w:rsidRDefault="009354B4" w:rsidP="009354B4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9354B4">
        <w:rPr>
          <w:rFonts w:ascii="Calibri" w:hAnsi="Calibri" w:cs="Calibri"/>
          <w:sz w:val="30"/>
          <w:szCs w:val="30"/>
        </w:rPr>
        <w:t>George W</w:t>
      </w:r>
      <w:r>
        <w:rPr>
          <w:rFonts w:ascii="Calibri" w:hAnsi="Calibri" w:cs="Calibri"/>
          <w:sz w:val="30"/>
          <w:szCs w:val="30"/>
        </w:rPr>
        <w:t>.</w:t>
      </w:r>
      <w:r w:rsidRPr="009354B4">
        <w:rPr>
          <w:rFonts w:ascii="Calibri" w:hAnsi="Calibri" w:cs="Calibri"/>
          <w:sz w:val="30"/>
          <w:szCs w:val="30"/>
        </w:rPr>
        <w:t xml:space="preserve"> Perilloux died in Reserve, Louisiana, on Monday 6 Oct 1958 at 1:30 pm at age 77 years. </w:t>
      </w:r>
    </w:p>
    <w:p w14:paraId="2A1AAC3B" w14:textId="77777777" w:rsidR="009354B4" w:rsidRDefault="009354B4" w:rsidP="009354B4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25E47936" w14:textId="77777777" w:rsidR="009354B4" w:rsidRDefault="009354B4" w:rsidP="009354B4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9354B4">
        <w:rPr>
          <w:rFonts w:ascii="Calibri" w:hAnsi="Calibri" w:cs="Calibri"/>
          <w:sz w:val="30"/>
          <w:szCs w:val="30"/>
        </w:rPr>
        <w:t xml:space="preserve">He was the husband of Zoe Vicknair and father of </w:t>
      </w:r>
      <w:r w:rsidRPr="009354B4">
        <w:rPr>
          <w:rFonts w:ascii="Calibri" w:hAnsi="Calibri" w:cs="Calibri"/>
          <w:sz w:val="30"/>
          <w:szCs w:val="30"/>
        </w:rPr>
        <w:t>Mrs.</w:t>
      </w:r>
      <w:r w:rsidRPr="009354B4">
        <w:rPr>
          <w:rFonts w:ascii="Calibri" w:hAnsi="Calibri" w:cs="Calibri"/>
          <w:sz w:val="30"/>
          <w:szCs w:val="30"/>
        </w:rPr>
        <w:t xml:space="preserve"> Louis Crosby of Metairie, Louisiana, and </w:t>
      </w:r>
      <w:r w:rsidRPr="009354B4">
        <w:rPr>
          <w:rFonts w:ascii="Calibri" w:hAnsi="Calibri" w:cs="Calibri"/>
          <w:sz w:val="30"/>
          <w:szCs w:val="30"/>
        </w:rPr>
        <w:t>Mrs.</w:t>
      </w:r>
      <w:r w:rsidRPr="009354B4">
        <w:rPr>
          <w:rFonts w:ascii="Calibri" w:hAnsi="Calibri" w:cs="Calibri"/>
          <w:sz w:val="30"/>
          <w:szCs w:val="30"/>
        </w:rPr>
        <w:t xml:space="preserve"> Melville DeNeva of New Orleans. </w:t>
      </w:r>
    </w:p>
    <w:p w14:paraId="3F8EA6D4" w14:textId="77777777" w:rsidR="009354B4" w:rsidRDefault="009354B4" w:rsidP="009354B4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6C6ACC16" w14:textId="77777777" w:rsidR="009354B4" w:rsidRDefault="009354B4" w:rsidP="009354B4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9354B4">
        <w:rPr>
          <w:rFonts w:ascii="Calibri" w:hAnsi="Calibri" w:cs="Calibri"/>
          <w:sz w:val="30"/>
          <w:szCs w:val="30"/>
        </w:rPr>
        <w:t>Services were Wednesday 8 Oct 1958 at St Peter Church, Reserve, with interment in St Peter Cemetery, Reserve.</w:t>
      </w:r>
      <w:r w:rsidRPr="009354B4">
        <w:rPr>
          <w:rFonts w:ascii="Calibri" w:hAnsi="Calibri" w:cs="Calibri"/>
          <w:sz w:val="30"/>
          <w:szCs w:val="30"/>
        </w:rPr>
        <w:br/>
      </w:r>
    </w:p>
    <w:p w14:paraId="51397FE7" w14:textId="77777777" w:rsidR="009354B4" w:rsidRDefault="009354B4" w:rsidP="009354B4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9354B4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61E9A713" w14:textId="7586D8D6" w:rsidR="001D00D5" w:rsidRPr="009354B4" w:rsidRDefault="009354B4" w:rsidP="009354B4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9354B4">
        <w:rPr>
          <w:rFonts w:ascii="Calibri" w:hAnsi="Calibri" w:cs="Calibri"/>
          <w:sz w:val="30"/>
          <w:szCs w:val="30"/>
        </w:rPr>
        <w:t xml:space="preserve"> 8 Oct 1958</w:t>
      </w:r>
    </w:p>
    <w:sectPr w:rsidR="001D00D5" w:rsidRPr="00935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D5"/>
    <w:rsid w:val="0009452F"/>
    <w:rsid w:val="000F5DC1"/>
    <w:rsid w:val="001D00D5"/>
    <w:rsid w:val="009354B4"/>
    <w:rsid w:val="0094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A1523"/>
  <w15:chartTrackingRefBased/>
  <w15:docId w15:val="{3F264627-36B4-4A82-9E7F-5EB87579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0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0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0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0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0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0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0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0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0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0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0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0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0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0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2025-05-21T15:46:00Z</dcterms:created>
  <dcterms:modified xsi:type="dcterms:W3CDTF">2025-05-21T15:46:00Z</dcterms:modified>
</cp:coreProperties>
</file>