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353184DE" w:rsidR="0009452F" w:rsidRPr="006E6BF2" w:rsidRDefault="00A126F8" w:rsidP="006E6BF2">
      <w:pPr>
        <w:spacing w:after="0" w:line="240" w:lineRule="auto"/>
        <w:jc w:val="center"/>
        <w:rPr>
          <w:rFonts w:ascii="Calibri" w:hAnsi="Calibri" w:cs="Calibri"/>
          <w:sz w:val="40"/>
          <w:szCs w:val="40"/>
        </w:rPr>
      </w:pPr>
      <w:r>
        <w:rPr>
          <w:rFonts w:ascii="Calibri" w:hAnsi="Calibri" w:cs="Calibri"/>
          <w:sz w:val="40"/>
          <w:szCs w:val="40"/>
        </w:rPr>
        <w:t>Clarence</w:t>
      </w:r>
      <w:r w:rsidR="005F453C">
        <w:rPr>
          <w:rFonts w:ascii="Calibri" w:hAnsi="Calibri" w:cs="Calibri"/>
          <w:sz w:val="40"/>
          <w:szCs w:val="40"/>
        </w:rPr>
        <w:t xml:space="preserve"> </w:t>
      </w:r>
      <w:r>
        <w:rPr>
          <w:rFonts w:ascii="Calibri" w:hAnsi="Calibri" w:cs="Calibri"/>
          <w:sz w:val="40"/>
          <w:szCs w:val="40"/>
        </w:rPr>
        <w:t xml:space="preserve">J. </w:t>
      </w:r>
      <w:r w:rsidR="005F453C">
        <w:rPr>
          <w:rFonts w:ascii="Calibri" w:hAnsi="Calibri" w:cs="Calibri"/>
          <w:sz w:val="40"/>
          <w:szCs w:val="40"/>
        </w:rPr>
        <w:t>Perrilloux</w:t>
      </w:r>
      <w:r>
        <w:rPr>
          <w:rFonts w:ascii="Calibri" w:hAnsi="Calibri" w:cs="Calibri"/>
          <w:sz w:val="40"/>
          <w:szCs w:val="40"/>
        </w:rPr>
        <w:t xml:space="preserve"> Jr.</w:t>
      </w:r>
    </w:p>
    <w:p w14:paraId="64D88A2A" w14:textId="28ADC2C0" w:rsidR="006E6BF2" w:rsidRPr="006E6BF2" w:rsidRDefault="00A126F8" w:rsidP="006E6BF2">
      <w:pPr>
        <w:spacing w:after="0" w:line="240" w:lineRule="auto"/>
        <w:jc w:val="center"/>
        <w:rPr>
          <w:rFonts w:ascii="Calibri" w:hAnsi="Calibri" w:cs="Calibri"/>
          <w:sz w:val="40"/>
          <w:szCs w:val="40"/>
        </w:rPr>
      </w:pPr>
      <w:r>
        <w:rPr>
          <w:rFonts w:ascii="Calibri" w:hAnsi="Calibri" w:cs="Calibri"/>
          <w:sz w:val="40"/>
          <w:szCs w:val="40"/>
        </w:rPr>
        <w:t>August 5, 1925 – September 2, 2014</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4C0837C5" w:rsidR="006E6BF2" w:rsidRPr="006E6BF2" w:rsidRDefault="004B2D19" w:rsidP="006E6BF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505768" wp14:editId="14D7B020">
            <wp:extent cx="2438400" cy="1828800"/>
            <wp:effectExtent l="0" t="0" r="0" b="0"/>
            <wp:docPr id="2087253569"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3569"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405DB035" w14:textId="77777777" w:rsidR="00A126F8" w:rsidRDefault="00A126F8" w:rsidP="00A126F8">
      <w:pPr>
        <w:spacing w:after="0" w:line="240" w:lineRule="auto"/>
        <w:rPr>
          <w:rFonts w:ascii="Calibri" w:hAnsi="Calibri" w:cs="Calibri"/>
          <w:sz w:val="30"/>
          <w:szCs w:val="30"/>
        </w:rPr>
      </w:pPr>
      <w:r>
        <w:rPr>
          <w:rFonts w:ascii="Calibri" w:hAnsi="Calibri" w:cs="Calibri"/>
          <w:sz w:val="30"/>
          <w:szCs w:val="30"/>
        </w:rPr>
        <w:t xml:space="preserve">   </w:t>
      </w:r>
      <w:r w:rsidRPr="00A126F8">
        <w:rPr>
          <w:rFonts w:ascii="Calibri" w:hAnsi="Calibri" w:cs="Calibri"/>
          <w:sz w:val="30"/>
          <w:szCs w:val="30"/>
        </w:rPr>
        <w:t xml:space="preserve">Clarence J. Perrilloux departed on Tuesday, September 2, 2014, at the age of 89 years old. </w:t>
      </w:r>
    </w:p>
    <w:p w14:paraId="7E9DC532" w14:textId="77777777" w:rsidR="00A126F8" w:rsidRDefault="00A126F8" w:rsidP="00A126F8">
      <w:pPr>
        <w:spacing w:after="0" w:line="240" w:lineRule="auto"/>
        <w:rPr>
          <w:rFonts w:ascii="Calibri" w:hAnsi="Calibri" w:cs="Calibri"/>
          <w:sz w:val="30"/>
          <w:szCs w:val="30"/>
        </w:rPr>
      </w:pPr>
      <w:r>
        <w:rPr>
          <w:rFonts w:ascii="Calibri" w:hAnsi="Calibri" w:cs="Calibri"/>
          <w:sz w:val="30"/>
          <w:szCs w:val="30"/>
        </w:rPr>
        <w:t xml:space="preserve">   </w:t>
      </w:r>
      <w:r w:rsidRPr="00A126F8">
        <w:rPr>
          <w:rFonts w:ascii="Calibri" w:hAnsi="Calibri" w:cs="Calibri"/>
          <w:sz w:val="30"/>
          <w:szCs w:val="30"/>
        </w:rPr>
        <w:t xml:space="preserve">Son of the late Harriet and Clarence Perrilloux Sr. Husband of the late of Celeste T. Perrilloux. Father of Clive (Samuel) Brown, Sylvia (John) Clayton, Dwight (Debbie) Perrilloux, Steven (Rita) Perrilloux Sr, the late Jeffery Perrilloux, and </w:t>
      </w:r>
      <w:proofErr w:type="spellStart"/>
      <w:r w:rsidRPr="00A126F8">
        <w:rPr>
          <w:rFonts w:ascii="Calibri" w:hAnsi="Calibri" w:cs="Calibri"/>
          <w:sz w:val="30"/>
          <w:szCs w:val="30"/>
        </w:rPr>
        <w:t>Lyntrell</w:t>
      </w:r>
      <w:proofErr w:type="spellEnd"/>
      <w:r w:rsidRPr="00A126F8">
        <w:rPr>
          <w:rFonts w:ascii="Calibri" w:hAnsi="Calibri" w:cs="Calibri"/>
          <w:sz w:val="30"/>
          <w:szCs w:val="30"/>
        </w:rPr>
        <w:t xml:space="preserve"> Pitts. Brother of Rita Dents, the late Lydia Perrilloux and Pauline Miller. Also survived by 25 grandchildren, and 45 great grandchildren and a host of nieces, nephews, other relatives and friends. </w:t>
      </w:r>
      <w:r>
        <w:rPr>
          <w:rFonts w:ascii="Calibri" w:hAnsi="Calibri" w:cs="Calibri"/>
          <w:sz w:val="30"/>
          <w:szCs w:val="30"/>
        </w:rPr>
        <w:t xml:space="preserve">  </w:t>
      </w:r>
    </w:p>
    <w:p w14:paraId="328C0733" w14:textId="77777777" w:rsidR="00A126F8" w:rsidRDefault="00A126F8" w:rsidP="00A126F8">
      <w:pPr>
        <w:spacing w:after="0" w:line="240" w:lineRule="auto"/>
        <w:rPr>
          <w:rFonts w:ascii="Calibri" w:hAnsi="Calibri" w:cs="Calibri"/>
          <w:sz w:val="30"/>
          <w:szCs w:val="30"/>
        </w:rPr>
      </w:pPr>
      <w:r>
        <w:rPr>
          <w:rFonts w:ascii="Calibri" w:hAnsi="Calibri" w:cs="Calibri"/>
          <w:sz w:val="30"/>
          <w:szCs w:val="30"/>
        </w:rPr>
        <w:t xml:space="preserve">   R</w:t>
      </w:r>
      <w:r w:rsidRPr="00A126F8">
        <w:rPr>
          <w:rFonts w:ascii="Calibri" w:hAnsi="Calibri" w:cs="Calibri"/>
          <w:sz w:val="30"/>
          <w:szCs w:val="30"/>
        </w:rPr>
        <w:t xml:space="preserve">elatives and friends of the family are invited to attend the viewing at The Baloney Funeral Home, LLC., 1905 W. Airline Hwy., </w:t>
      </w:r>
      <w:proofErr w:type="spellStart"/>
      <w:proofErr w:type="gramStart"/>
      <w:r w:rsidRPr="00A126F8">
        <w:rPr>
          <w:rFonts w:ascii="Calibri" w:hAnsi="Calibri" w:cs="Calibri"/>
          <w:sz w:val="30"/>
          <w:szCs w:val="30"/>
        </w:rPr>
        <w:t>Laplace,La</w:t>
      </w:r>
      <w:proofErr w:type="spellEnd"/>
      <w:r w:rsidRPr="00A126F8">
        <w:rPr>
          <w:rFonts w:ascii="Calibri" w:hAnsi="Calibri" w:cs="Calibri"/>
          <w:sz w:val="30"/>
          <w:szCs w:val="30"/>
        </w:rPr>
        <w:t>.</w:t>
      </w:r>
      <w:proofErr w:type="gramEnd"/>
      <w:r w:rsidRPr="00A126F8">
        <w:rPr>
          <w:rFonts w:ascii="Calibri" w:hAnsi="Calibri" w:cs="Calibri"/>
          <w:sz w:val="30"/>
          <w:szCs w:val="30"/>
        </w:rPr>
        <w:t xml:space="preserve"> on Friday, September 5, 2014, from 2:00 p.m. Until 7:00 p.m. Funeral services will be held at Riverlands Christian Center, 123 Redemption Way, Reserve, La., September 6, </w:t>
      </w:r>
      <w:proofErr w:type="gramStart"/>
      <w:r w:rsidRPr="00A126F8">
        <w:rPr>
          <w:rFonts w:ascii="Calibri" w:hAnsi="Calibri" w:cs="Calibri"/>
          <w:sz w:val="30"/>
          <w:szCs w:val="30"/>
        </w:rPr>
        <w:t>2014</w:t>
      </w:r>
      <w:proofErr w:type="gramEnd"/>
      <w:r w:rsidRPr="00A126F8">
        <w:rPr>
          <w:rFonts w:ascii="Calibri" w:hAnsi="Calibri" w:cs="Calibri"/>
          <w:sz w:val="30"/>
          <w:szCs w:val="30"/>
        </w:rPr>
        <w:t xml:space="preserve"> for 11:00 a.m. Viewing is from 9:00 a.m. until time of service. Pastor Steve Perrilloux will be officiating. Interment will be at St. Peter Cemetery in Reserve, La. </w:t>
      </w:r>
    </w:p>
    <w:p w14:paraId="0BFC8300" w14:textId="2EEBFEE1" w:rsidR="00A126F8" w:rsidRDefault="00A126F8" w:rsidP="00A126F8">
      <w:pPr>
        <w:spacing w:after="0" w:line="240" w:lineRule="auto"/>
        <w:rPr>
          <w:rFonts w:ascii="Calibri" w:hAnsi="Calibri" w:cs="Calibri"/>
          <w:sz w:val="30"/>
          <w:szCs w:val="30"/>
        </w:rPr>
      </w:pPr>
      <w:r>
        <w:rPr>
          <w:rFonts w:ascii="Calibri" w:hAnsi="Calibri" w:cs="Calibri"/>
          <w:sz w:val="30"/>
          <w:szCs w:val="30"/>
        </w:rPr>
        <w:t xml:space="preserve">   </w:t>
      </w:r>
      <w:r w:rsidRPr="00A126F8">
        <w:rPr>
          <w:rFonts w:ascii="Calibri" w:hAnsi="Calibri" w:cs="Calibri"/>
          <w:sz w:val="30"/>
          <w:szCs w:val="30"/>
        </w:rPr>
        <w:t xml:space="preserve">Funeral entrusted to The Baloney Funeral Home, LLC, 1905 W. Airline Highway, Laplace, La, 985-224-8460. </w:t>
      </w:r>
    </w:p>
    <w:p w14:paraId="77A0A33B" w14:textId="77777777" w:rsidR="00A126F8" w:rsidRPr="00A126F8" w:rsidRDefault="00A126F8" w:rsidP="00A126F8">
      <w:pPr>
        <w:spacing w:after="0" w:line="240" w:lineRule="auto"/>
        <w:rPr>
          <w:rFonts w:ascii="Calibri" w:hAnsi="Calibri" w:cs="Calibri"/>
          <w:sz w:val="30"/>
          <w:szCs w:val="30"/>
        </w:rPr>
      </w:pPr>
    </w:p>
    <w:p w14:paraId="21D16574" w14:textId="77777777" w:rsidR="00A126F8" w:rsidRDefault="00A126F8" w:rsidP="00A126F8">
      <w:pPr>
        <w:spacing w:after="0" w:line="240" w:lineRule="auto"/>
        <w:rPr>
          <w:rFonts w:ascii="Calibri" w:hAnsi="Calibri" w:cs="Calibri"/>
          <w:sz w:val="30"/>
          <w:szCs w:val="30"/>
        </w:rPr>
      </w:pPr>
      <w:r w:rsidRPr="00A126F8">
        <w:rPr>
          <w:rFonts w:ascii="Calibri" w:hAnsi="Calibri" w:cs="Calibri"/>
          <w:sz w:val="30"/>
          <w:szCs w:val="30"/>
        </w:rPr>
        <w:t>The New Orleans Advocate</w:t>
      </w:r>
      <w:r>
        <w:rPr>
          <w:rFonts w:ascii="Calibri" w:hAnsi="Calibri" w:cs="Calibri"/>
          <w:sz w:val="30"/>
          <w:szCs w:val="30"/>
        </w:rPr>
        <w:t xml:space="preserve"> (LA)</w:t>
      </w:r>
    </w:p>
    <w:p w14:paraId="713A4DD8" w14:textId="04CE0A39" w:rsidR="00A126F8" w:rsidRPr="00A126F8" w:rsidRDefault="00A126F8" w:rsidP="00A126F8">
      <w:pPr>
        <w:spacing w:after="0" w:line="240" w:lineRule="auto"/>
        <w:rPr>
          <w:rFonts w:ascii="Calibri" w:hAnsi="Calibri" w:cs="Calibri"/>
          <w:sz w:val="30"/>
          <w:szCs w:val="30"/>
        </w:rPr>
      </w:pPr>
      <w:r w:rsidRPr="00A126F8">
        <w:rPr>
          <w:rFonts w:ascii="Calibri" w:hAnsi="Calibri" w:cs="Calibri"/>
          <w:sz w:val="30"/>
          <w:szCs w:val="30"/>
        </w:rPr>
        <w:t>Sep. 4 to Sep. 5, 2014</w:t>
      </w:r>
    </w:p>
    <w:p w14:paraId="1EA246D5" w14:textId="3A1F23E9" w:rsidR="006E6BF2" w:rsidRDefault="006E6BF2" w:rsidP="00A85B79">
      <w:pPr>
        <w:spacing w:after="0" w:line="240" w:lineRule="auto"/>
      </w:pPr>
    </w:p>
    <w:sectPr w:rsidR="006E6BF2" w:rsidSect="00A85B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F5DC1"/>
    <w:rsid w:val="004B2D19"/>
    <w:rsid w:val="005F453C"/>
    <w:rsid w:val="006E6BF2"/>
    <w:rsid w:val="009444DB"/>
    <w:rsid w:val="00A126F8"/>
    <w:rsid w:val="00A85B79"/>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2025-05-22T00:39:00Z</dcterms:created>
  <dcterms:modified xsi:type="dcterms:W3CDTF">2025-05-22T00:39:00Z</dcterms:modified>
</cp:coreProperties>
</file>