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38FB2FD0" w:rsidR="0009452F" w:rsidRPr="006E6BF2" w:rsidRDefault="0051247B" w:rsidP="006E6BF2">
      <w:pPr>
        <w:spacing w:after="0" w:line="240" w:lineRule="auto"/>
        <w:jc w:val="center"/>
        <w:rPr>
          <w:rFonts w:ascii="Calibri" w:hAnsi="Calibri" w:cs="Calibri"/>
          <w:sz w:val="40"/>
          <w:szCs w:val="40"/>
        </w:rPr>
      </w:pPr>
      <w:r>
        <w:rPr>
          <w:rFonts w:ascii="Calibri" w:hAnsi="Calibri" w:cs="Calibri"/>
          <w:sz w:val="40"/>
          <w:szCs w:val="40"/>
        </w:rPr>
        <w:t>Jordan F</w:t>
      </w:r>
      <w:r w:rsidR="00FF19F4">
        <w:rPr>
          <w:rFonts w:ascii="Calibri" w:hAnsi="Calibri" w:cs="Calibri"/>
          <w:sz w:val="40"/>
          <w:szCs w:val="40"/>
        </w:rPr>
        <w:t>rancis</w:t>
      </w:r>
      <w:r>
        <w:rPr>
          <w:rFonts w:ascii="Calibri" w:hAnsi="Calibri" w:cs="Calibri"/>
          <w:sz w:val="40"/>
          <w:szCs w:val="40"/>
        </w:rPr>
        <w:t xml:space="preserve"> Perry Sr.</w:t>
      </w:r>
    </w:p>
    <w:p w14:paraId="64D88A2A" w14:textId="3968AB0E" w:rsidR="006E6BF2" w:rsidRPr="006E6BF2" w:rsidRDefault="0051247B" w:rsidP="006E6BF2">
      <w:pPr>
        <w:spacing w:after="0" w:line="240" w:lineRule="auto"/>
        <w:jc w:val="center"/>
        <w:rPr>
          <w:rFonts w:ascii="Calibri" w:hAnsi="Calibri" w:cs="Calibri"/>
          <w:sz w:val="40"/>
          <w:szCs w:val="40"/>
        </w:rPr>
      </w:pPr>
      <w:r>
        <w:rPr>
          <w:rFonts w:ascii="Calibri" w:hAnsi="Calibri" w:cs="Calibri"/>
          <w:sz w:val="40"/>
          <w:szCs w:val="40"/>
        </w:rPr>
        <w:t>June 26, 1935 – April 6, 2015</w:t>
      </w:r>
    </w:p>
    <w:p w14:paraId="2AE5A7A1" w14:textId="77777777" w:rsidR="006E6BF2" w:rsidRPr="006E6BF2" w:rsidRDefault="006E6BF2" w:rsidP="006E6BF2">
      <w:pPr>
        <w:spacing w:after="0" w:line="240" w:lineRule="auto"/>
        <w:jc w:val="center"/>
        <w:rPr>
          <w:rFonts w:ascii="Calibri" w:hAnsi="Calibri" w:cs="Calibri"/>
          <w:sz w:val="30"/>
          <w:szCs w:val="30"/>
        </w:rPr>
      </w:pPr>
    </w:p>
    <w:p w14:paraId="492D99E3" w14:textId="3B62952B" w:rsidR="00A36D42" w:rsidRDefault="0051247B" w:rsidP="00A36D42">
      <w:pPr>
        <w:spacing w:after="0" w:line="240" w:lineRule="auto"/>
        <w:jc w:val="center"/>
        <w:rPr>
          <w:rFonts w:ascii="Calibri" w:hAnsi="Calibri" w:cs="Calibri"/>
          <w:sz w:val="30"/>
          <w:szCs w:val="30"/>
        </w:rPr>
      </w:pPr>
      <w:r>
        <w:rPr>
          <w:noProof/>
        </w:rPr>
        <w:drawing>
          <wp:inline distT="0" distB="0" distL="0" distR="0" wp14:anchorId="000C30B0" wp14:editId="1766067F">
            <wp:extent cx="3486150" cy="1823525"/>
            <wp:effectExtent l="0" t="0" r="0" b="5715"/>
            <wp:docPr id="290215183"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97916" cy="1829679"/>
                    </a:xfrm>
                    <a:prstGeom prst="rect">
                      <a:avLst/>
                    </a:prstGeom>
                    <a:noFill/>
                    <a:ln>
                      <a:noFill/>
                    </a:ln>
                  </pic:spPr>
                </pic:pic>
              </a:graphicData>
            </a:graphic>
          </wp:inline>
        </w:drawing>
      </w:r>
    </w:p>
    <w:p w14:paraId="1D63CC5B" w14:textId="62380333" w:rsidR="0051247B" w:rsidRPr="00A36D42" w:rsidRDefault="0051247B" w:rsidP="00A36D42">
      <w:pPr>
        <w:spacing w:after="0" w:line="240" w:lineRule="auto"/>
        <w:jc w:val="center"/>
        <w:rPr>
          <w:rFonts w:ascii="Calibri" w:hAnsi="Calibri" w:cs="Calibri"/>
          <w:sz w:val="30"/>
          <w:szCs w:val="30"/>
        </w:rPr>
      </w:pPr>
      <w:r>
        <w:rPr>
          <w:rFonts w:ascii="Calibri" w:hAnsi="Calibri" w:cs="Calibri"/>
          <w:sz w:val="30"/>
          <w:szCs w:val="30"/>
        </w:rPr>
        <w:t>Photo by Team T-Lo</w:t>
      </w:r>
    </w:p>
    <w:p w14:paraId="00EDD66E" w14:textId="5BC27D17" w:rsidR="006E6BF2" w:rsidRDefault="006E6BF2" w:rsidP="006E6BF2">
      <w:pPr>
        <w:spacing w:after="0" w:line="240" w:lineRule="auto"/>
        <w:jc w:val="center"/>
        <w:rPr>
          <w:rFonts w:ascii="Calibri" w:hAnsi="Calibri" w:cs="Calibri"/>
          <w:sz w:val="30"/>
          <w:szCs w:val="30"/>
        </w:rPr>
      </w:pPr>
    </w:p>
    <w:p w14:paraId="51F49B6C" w14:textId="02C7FB07" w:rsidR="00FF19F4" w:rsidRDefault="00FF19F4" w:rsidP="00FF19F4">
      <w:pPr>
        <w:spacing w:after="0" w:line="240" w:lineRule="auto"/>
        <w:rPr>
          <w:rFonts w:ascii="Calibri" w:hAnsi="Calibri" w:cs="Calibri"/>
          <w:sz w:val="30"/>
          <w:szCs w:val="30"/>
        </w:rPr>
      </w:pPr>
      <w:r>
        <w:rPr>
          <w:rFonts w:ascii="Calibri" w:hAnsi="Calibri" w:cs="Calibri"/>
          <w:sz w:val="30"/>
          <w:szCs w:val="30"/>
        </w:rPr>
        <w:t xml:space="preserve">   </w:t>
      </w:r>
      <w:r w:rsidRPr="00FF19F4">
        <w:rPr>
          <w:rFonts w:ascii="Calibri" w:hAnsi="Calibri" w:cs="Calibri"/>
          <w:sz w:val="30"/>
          <w:szCs w:val="30"/>
        </w:rPr>
        <w:t xml:space="preserve">Jordan Francis Perry Sr. passed away peacefully on Monday, April 6, 2015, surrounded by family.   </w:t>
      </w:r>
    </w:p>
    <w:p w14:paraId="10279848" w14:textId="77777777" w:rsidR="00FF19F4" w:rsidRDefault="00FF19F4" w:rsidP="00FF19F4">
      <w:pPr>
        <w:spacing w:after="0" w:line="240" w:lineRule="auto"/>
        <w:rPr>
          <w:rFonts w:ascii="Calibri" w:hAnsi="Calibri" w:cs="Calibri"/>
          <w:sz w:val="30"/>
          <w:szCs w:val="30"/>
        </w:rPr>
      </w:pPr>
      <w:r>
        <w:rPr>
          <w:rFonts w:ascii="Calibri" w:hAnsi="Calibri" w:cs="Calibri"/>
          <w:sz w:val="30"/>
          <w:szCs w:val="30"/>
        </w:rPr>
        <w:t xml:space="preserve">   </w:t>
      </w:r>
      <w:r w:rsidRPr="00FF19F4">
        <w:rPr>
          <w:rFonts w:ascii="Calibri" w:hAnsi="Calibri" w:cs="Calibri"/>
          <w:sz w:val="30"/>
          <w:szCs w:val="30"/>
        </w:rPr>
        <w:t xml:space="preserve">Perry was the only child of John Perry and Olga Kowalsky Perry of Passaic, N.J.  He was preceded in death by his wife of 25 years Musette Mewbourne Perry of Columbus, Ga., and the late Madelyn Millet Perry of LaPlace.  </w:t>
      </w:r>
    </w:p>
    <w:p w14:paraId="0F1FDE63" w14:textId="77777777" w:rsidR="00FF19F4" w:rsidRDefault="00FF19F4" w:rsidP="00FF19F4">
      <w:pPr>
        <w:spacing w:after="0" w:line="240" w:lineRule="auto"/>
        <w:rPr>
          <w:rFonts w:ascii="Calibri" w:hAnsi="Calibri" w:cs="Calibri"/>
          <w:sz w:val="30"/>
          <w:szCs w:val="30"/>
        </w:rPr>
      </w:pPr>
      <w:r>
        <w:rPr>
          <w:rFonts w:ascii="Calibri" w:hAnsi="Calibri" w:cs="Calibri"/>
          <w:sz w:val="30"/>
          <w:szCs w:val="30"/>
        </w:rPr>
        <w:t xml:space="preserve">   </w:t>
      </w:r>
      <w:r w:rsidRPr="00FF19F4">
        <w:rPr>
          <w:rFonts w:ascii="Calibri" w:hAnsi="Calibri" w:cs="Calibri"/>
          <w:sz w:val="30"/>
          <w:szCs w:val="30"/>
        </w:rPr>
        <w:t xml:space="preserve">Perry is survived by his children Jordan Perry Jr., Wesley Perry (Michelle), Wayne Perry (Norma), Cindy Hammond (Mark), Andrea Whetzel Fredrick and Tina Cotton of Columbus.  He </w:t>
      </w:r>
      <w:proofErr w:type="gramStart"/>
      <w:r w:rsidRPr="00FF19F4">
        <w:rPr>
          <w:rFonts w:ascii="Calibri" w:hAnsi="Calibri" w:cs="Calibri"/>
          <w:sz w:val="30"/>
          <w:szCs w:val="30"/>
        </w:rPr>
        <w:t>is also has</w:t>
      </w:r>
      <w:proofErr w:type="gramEnd"/>
      <w:r w:rsidRPr="00FF19F4">
        <w:rPr>
          <w:rFonts w:ascii="Calibri" w:hAnsi="Calibri" w:cs="Calibri"/>
          <w:sz w:val="30"/>
          <w:szCs w:val="30"/>
        </w:rPr>
        <w:t xml:space="preserve"> 15 grandchildren and 12 great grandchildren.  </w:t>
      </w:r>
    </w:p>
    <w:p w14:paraId="3C55053F" w14:textId="03852CC7" w:rsidR="00FF19F4" w:rsidRPr="00FF19F4" w:rsidRDefault="00FF19F4" w:rsidP="00FF19F4">
      <w:pPr>
        <w:spacing w:after="0" w:line="240" w:lineRule="auto"/>
        <w:rPr>
          <w:rFonts w:ascii="Calibri" w:hAnsi="Calibri" w:cs="Calibri"/>
          <w:sz w:val="30"/>
          <w:szCs w:val="30"/>
        </w:rPr>
      </w:pPr>
      <w:r>
        <w:rPr>
          <w:rFonts w:ascii="Calibri" w:hAnsi="Calibri" w:cs="Calibri"/>
          <w:sz w:val="30"/>
          <w:szCs w:val="30"/>
        </w:rPr>
        <w:t xml:space="preserve">   </w:t>
      </w:r>
      <w:r w:rsidRPr="00FF19F4">
        <w:rPr>
          <w:rFonts w:ascii="Calibri" w:hAnsi="Calibri" w:cs="Calibri"/>
          <w:sz w:val="30"/>
          <w:szCs w:val="30"/>
        </w:rPr>
        <w:t xml:space="preserve">He served as a helicopter mechanic in the U.S. Army. He was employed by Shell Norco for 30 years.  Perry loved to travel and was a dedicated leader of the Boy Scouts of America. </w:t>
      </w:r>
      <w:proofErr w:type="gramStart"/>
      <w:r w:rsidRPr="00FF19F4">
        <w:rPr>
          <w:rFonts w:ascii="Calibri" w:hAnsi="Calibri" w:cs="Calibri"/>
          <w:sz w:val="30"/>
          <w:szCs w:val="30"/>
        </w:rPr>
        <w:t>His</w:t>
      </w:r>
      <w:proofErr w:type="gramEnd"/>
      <w:r w:rsidRPr="00FF19F4">
        <w:rPr>
          <w:rFonts w:ascii="Calibri" w:hAnsi="Calibri" w:cs="Calibri"/>
          <w:sz w:val="30"/>
          <w:szCs w:val="30"/>
        </w:rPr>
        <w:t xml:space="preserve"> was kind and his generous spirit will live on in all of us. He will be </w:t>
      </w:r>
      <w:proofErr w:type="gramStart"/>
      <w:r w:rsidRPr="00FF19F4">
        <w:rPr>
          <w:rFonts w:ascii="Calibri" w:hAnsi="Calibri" w:cs="Calibri"/>
          <w:sz w:val="30"/>
          <w:szCs w:val="30"/>
        </w:rPr>
        <w:t>missed</w:t>
      </w:r>
      <w:proofErr w:type="gramEnd"/>
      <w:r w:rsidRPr="00FF19F4">
        <w:rPr>
          <w:rFonts w:ascii="Calibri" w:hAnsi="Calibri" w:cs="Calibri"/>
          <w:sz w:val="30"/>
          <w:szCs w:val="30"/>
        </w:rPr>
        <w:t xml:space="preserve"> more than words can express.  A private service will be held </w:t>
      </w:r>
      <w:proofErr w:type="gramStart"/>
      <w:r w:rsidRPr="00FF19F4">
        <w:rPr>
          <w:rFonts w:ascii="Calibri" w:hAnsi="Calibri" w:cs="Calibri"/>
          <w:sz w:val="30"/>
          <w:szCs w:val="30"/>
        </w:rPr>
        <w:t>at a later date</w:t>
      </w:r>
      <w:proofErr w:type="gramEnd"/>
      <w:r w:rsidRPr="00FF19F4">
        <w:rPr>
          <w:rFonts w:ascii="Calibri" w:hAnsi="Calibri" w:cs="Calibri"/>
          <w:sz w:val="30"/>
          <w:szCs w:val="30"/>
        </w:rPr>
        <w:t>.</w:t>
      </w:r>
    </w:p>
    <w:p w14:paraId="24B726AB" w14:textId="77777777" w:rsidR="00FF19F4" w:rsidRPr="00FF19F4" w:rsidRDefault="00FF19F4" w:rsidP="00FF19F4">
      <w:pPr>
        <w:spacing w:after="0" w:line="240" w:lineRule="auto"/>
        <w:rPr>
          <w:rFonts w:ascii="Calibri" w:hAnsi="Calibri" w:cs="Calibri"/>
          <w:sz w:val="30"/>
          <w:szCs w:val="30"/>
        </w:rPr>
      </w:pPr>
    </w:p>
    <w:p w14:paraId="37CB98A6" w14:textId="44F0FDA0" w:rsidR="00A36D42" w:rsidRDefault="00A36D42" w:rsidP="00FF19F4">
      <w:pPr>
        <w:spacing w:after="0" w:line="240" w:lineRule="auto"/>
        <w:rPr>
          <w:rFonts w:ascii="Calibri" w:hAnsi="Calibri" w:cs="Calibri"/>
          <w:sz w:val="30"/>
          <w:szCs w:val="30"/>
        </w:rPr>
      </w:pPr>
      <w:proofErr w:type="spellStart"/>
      <w:r w:rsidRPr="00A36D42">
        <w:rPr>
          <w:rFonts w:ascii="Calibri" w:hAnsi="Calibri" w:cs="Calibri"/>
          <w:sz w:val="30"/>
          <w:szCs w:val="30"/>
        </w:rPr>
        <w:t>L'Observateur</w:t>
      </w:r>
      <w:proofErr w:type="spellEnd"/>
      <w:r w:rsidRPr="00A36D42">
        <w:rPr>
          <w:rFonts w:ascii="Calibri" w:hAnsi="Calibri" w:cs="Calibri"/>
          <w:sz w:val="30"/>
          <w:szCs w:val="30"/>
        </w:rPr>
        <w:t>, LaPlace, L</w:t>
      </w:r>
      <w:r>
        <w:rPr>
          <w:rFonts w:ascii="Calibri" w:hAnsi="Calibri" w:cs="Calibri"/>
          <w:sz w:val="30"/>
          <w:szCs w:val="30"/>
        </w:rPr>
        <w:t>ouisiana</w:t>
      </w:r>
    </w:p>
    <w:p w14:paraId="1EA246D5" w14:textId="797E0F52" w:rsidR="006E6BF2" w:rsidRDefault="00FF19F4" w:rsidP="00A36D42">
      <w:pPr>
        <w:spacing w:after="0" w:line="240" w:lineRule="auto"/>
      </w:pPr>
      <w:r>
        <w:rPr>
          <w:rFonts w:ascii="Calibri" w:hAnsi="Calibri" w:cs="Calibri"/>
          <w:sz w:val="30"/>
          <w:szCs w:val="30"/>
        </w:rPr>
        <w:t>April 9, 2015</w:t>
      </w:r>
    </w:p>
    <w:sectPr w:rsidR="006E6BF2" w:rsidSect="00FF19F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30583"/>
    <w:rsid w:val="0009452F"/>
    <w:rsid w:val="000B5645"/>
    <w:rsid w:val="000F5DC1"/>
    <w:rsid w:val="004B2D19"/>
    <w:rsid w:val="0051247B"/>
    <w:rsid w:val="005F453C"/>
    <w:rsid w:val="006E6BF2"/>
    <w:rsid w:val="009444DB"/>
    <w:rsid w:val="00A126F8"/>
    <w:rsid w:val="00A36D42"/>
    <w:rsid w:val="00A85B79"/>
    <w:rsid w:val="00AA2DFF"/>
    <w:rsid w:val="00EC080E"/>
    <w:rsid w:val="00F03EEF"/>
    <w:rsid w:val="00FF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295570106">
      <w:bodyDiv w:val="1"/>
      <w:marLeft w:val="0"/>
      <w:marRight w:val="0"/>
      <w:marTop w:val="0"/>
      <w:marBottom w:val="0"/>
      <w:divBdr>
        <w:top w:val="none" w:sz="0" w:space="0" w:color="auto"/>
        <w:left w:val="none" w:sz="0" w:space="0" w:color="auto"/>
        <w:bottom w:val="none" w:sz="0" w:space="0" w:color="auto"/>
        <w:right w:val="none" w:sz="0" w:space="0" w:color="auto"/>
      </w:divBdr>
      <w:divsChild>
        <w:div w:id="1562905272">
          <w:marLeft w:val="1680"/>
          <w:marRight w:val="1680"/>
          <w:marTop w:val="0"/>
          <w:marBottom w:val="0"/>
          <w:divBdr>
            <w:top w:val="none" w:sz="0" w:space="0" w:color="auto"/>
            <w:left w:val="none" w:sz="0" w:space="0" w:color="auto"/>
            <w:bottom w:val="none" w:sz="0" w:space="0" w:color="auto"/>
            <w:right w:val="none" w:sz="0" w:space="0" w:color="auto"/>
          </w:divBdr>
        </w:div>
        <w:div w:id="1060251794">
          <w:marLeft w:val="0"/>
          <w:marRight w:val="0"/>
          <w:marTop w:val="0"/>
          <w:marBottom w:val="0"/>
          <w:divBdr>
            <w:top w:val="none" w:sz="0" w:space="0" w:color="auto"/>
            <w:left w:val="none" w:sz="0" w:space="0" w:color="auto"/>
            <w:bottom w:val="none" w:sz="0" w:space="0" w:color="auto"/>
            <w:right w:val="none" w:sz="0" w:space="0" w:color="auto"/>
          </w:divBdr>
          <w:divsChild>
            <w:div w:id="1033307371">
              <w:marLeft w:val="1680"/>
              <w:marRight w:val="1680"/>
              <w:marTop w:val="0"/>
              <w:marBottom w:val="0"/>
              <w:divBdr>
                <w:top w:val="none" w:sz="0" w:space="0" w:color="auto"/>
                <w:left w:val="none" w:sz="0" w:space="0" w:color="auto"/>
                <w:bottom w:val="none" w:sz="0" w:space="0" w:color="auto"/>
                <w:right w:val="none" w:sz="0" w:space="0" w:color="auto"/>
              </w:divBdr>
            </w:div>
          </w:divsChild>
        </w:div>
        <w:div w:id="122426587">
          <w:marLeft w:val="1680"/>
          <w:marRight w:val="1680"/>
          <w:marTop w:val="0"/>
          <w:marBottom w:val="360"/>
          <w:divBdr>
            <w:top w:val="none" w:sz="0" w:space="0" w:color="auto"/>
            <w:left w:val="none" w:sz="0" w:space="0" w:color="auto"/>
            <w:bottom w:val="none" w:sz="0" w:space="0" w:color="auto"/>
            <w:right w:val="none" w:sz="0" w:space="0" w:color="auto"/>
          </w:divBdr>
        </w:div>
      </w:divsChild>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947155160">
      <w:bodyDiv w:val="1"/>
      <w:marLeft w:val="0"/>
      <w:marRight w:val="0"/>
      <w:marTop w:val="0"/>
      <w:marBottom w:val="0"/>
      <w:divBdr>
        <w:top w:val="none" w:sz="0" w:space="0" w:color="auto"/>
        <w:left w:val="none" w:sz="0" w:space="0" w:color="auto"/>
        <w:bottom w:val="none" w:sz="0" w:space="0" w:color="auto"/>
        <w:right w:val="none" w:sz="0" w:space="0" w:color="auto"/>
      </w:divBdr>
      <w:divsChild>
        <w:div w:id="819156960">
          <w:marLeft w:val="1680"/>
          <w:marRight w:val="1680"/>
          <w:marTop w:val="0"/>
          <w:marBottom w:val="0"/>
          <w:divBdr>
            <w:top w:val="none" w:sz="0" w:space="0" w:color="auto"/>
            <w:left w:val="none" w:sz="0" w:space="0" w:color="auto"/>
            <w:bottom w:val="none" w:sz="0" w:space="0" w:color="auto"/>
            <w:right w:val="none" w:sz="0" w:space="0" w:color="auto"/>
          </w:divBdr>
        </w:div>
        <w:div w:id="1578828621">
          <w:marLeft w:val="0"/>
          <w:marRight w:val="0"/>
          <w:marTop w:val="0"/>
          <w:marBottom w:val="0"/>
          <w:divBdr>
            <w:top w:val="none" w:sz="0" w:space="0" w:color="auto"/>
            <w:left w:val="none" w:sz="0" w:space="0" w:color="auto"/>
            <w:bottom w:val="none" w:sz="0" w:space="0" w:color="auto"/>
            <w:right w:val="none" w:sz="0" w:space="0" w:color="auto"/>
          </w:divBdr>
          <w:divsChild>
            <w:div w:id="1090781670">
              <w:marLeft w:val="1680"/>
              <w:marRight w:val="1680"/>
              <w:marTop w:val="0"/>
              <w:marBottom w:val="0"/>
              <w:divBdr>
                <w:top w:val="none" w:sz="0" w:space="0" w:color="auto"/>
                <w:left w:val="none" w:sz="0" w:space="0" w:color="auto"/>
                <w:bottom w:val="none" w:sz="0" w:space="0" w:color="auto"/>
                <w:right w:val="none" w:sz="0" w:space="0" w:color="auto"/>
              </w:divBdr>
            </w:div>
          </w:divsChild>
        </w:div>
        <w:div w:id="442312902">
          <w:marLeft w:val="1680"/>
          <w:marRight w:val="1680"/>
          <w:marTop w:val="0"/>
          <w:marBottom w:val="360"/>
          <w:divBdr>
            <w:top w:val="none" w:sz="0" w:space="0" w:color="auto"/>
            <w:left w:val="none" w:sz="0" w:space="0" w:color="auto"/>
            <w:bottom w:val="none" w:sz="0" w:space="0" w:color="auto"/>
            <w:right w:val="none" w:sz="0" w:space="0" w:color="auto"/>
          </w:divBdr>
        </w:div>
      </w:divsChild>
    </w:div>
    <w:div w:id="1182351493">
      <w:bodyDiv w:val="1"/>
      <w:marLeft w:val="0"/>
      <w:marRight w:val="0"/>
      <w:marTop w:val="0"/>
      <w:marBottom w:val="0"/>
      <w:divBdr>
        <w:top w:val="none" w:sz="0" w:space="0" w:color="auto"/>
        <w:left w:val="none" w:sz="0" w:space="0" w:color="auto"/>
        <w:bottom w:val="none" w:sz="0" w:space="0" w:color="auto"/>
        <w:right w:val="none" w:sz="0" w:space="0" w:color="auto"/>
      </w:divBdr>
      <w:divsChild>
        <w:div w:id="217518732">
          <w:marLeft w:val="1680"/>
          <w:marRight w:val="1680"/>
          <w:marTop w:val="0"/>
          <w:marBottom w:val="0"/>
          <w:divBdr>
            <w:top w:val="none" w:sz="0" w:space="0" w:color="auto"/>
            <w:left w:val="none" w:sz="0" w:space="0" w:color="auto"/>
            <w:bottom w:val="none" w:sz="0" w:space="0" w:color="auto"/>
            <w:right w:val="none" w:sz="0" w:space="0" w:color="auto"/>
          </w:divBdr>
        </w:div>
        <w:div w:id="927889166">
          <w:marLeft w:val="0"/>
          <w:marRight w:val="0"/>
          <w:marTop w:val="0"/>
          <w:marBottom w:val="0"/>
          <w:divBdr>
            <w:top w:val="none" w:sz="0" w:space="0" w:color="auto"/>
            <w:left w:val="none" w:sz="0" w:space="0" w:color="auto"/>
            <w:bottom w:val="none" w:sz="0" w:space="0" w:color="auto"/>
            <w:right w:val="none" w:sz="0" w:space="0" w:color="auto"/>
          </w:divBdr>
          <w:divsChild>
            <w:div w:id="313293320">
              <w:marLeft w:val="1680"/>
              <w:marRight w:val="1680"/>
              <w:marTop w:val="0"/>
              <w:marBottom w:val="0"/>
              <w:divBdr>
                <w:top w:val="none" w:sz="0" w:space="0" w:color="auto"/>
                <w:left w:val="none" w:sz="0" w:space="0" w:color="auto"/>
                <w:bottom w:val="none" w:sz="0" w:space="0" w:color="auto"/>
                <w:right w:val="none" w:sz="0" w:space="0" w:color="auto"/>
              </w:divBdr>
            </w:div>
          </w:divsChild>
        </w:div>
        <w:div w:id="1960723486">
          <w:marLeft w:val="1680"/>
          <w:marRight w:val="1680"/>
          <w:marTop w:val="0"/>
          <w:marBottom w:val="360"/>
          <w:divBdr>
            <w:top w:val="none" w:sz="0" w:space="0" w:color="auto"/>
            <w:left w:val="none" w:sz="0" w:space="0" w:color="auto"/>
            <w:bottom w:val="none" w:sz="0" w:space="0" w:color="auto"/>
            <w:right w:val="none" w:sz="0" w:space="0" w:color="auto"/>
          </w:divBdr>
        </w:div>
      </w:divsChild>
    </w:div>
    <w:div w:id="1514151679">
      <w:bodyDiv w:val="1"/>
      <w:marLeft w:val="0"/>
      <w:marRight w:val="0"/>
      <w:marTop w:val="0"/>
      <w:marBottom w:val="0"/>
      <w:divBdr>
        <w:top w:val="none" w:sz="0" w:space="0" w:color="auto"/>
        <w:left w:val="none" w:sz="0" w:space="0" w:color="auto"/>
        <w:bottom w:val="none" w:sz="0" w:space="0" w:color="auto"/>
        <w:right w:val="none" w:sz="0" w:space="0" w:color="auto"/>
      </w:divBdr>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 w:id="20689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046912">
          <w:marLeft w:val="1680"/>
          <w:marRight w:val="1680"/>
          <w:marTop w:val="0"/>
          <w:marBottom w:val="0"/>
          <w:divBdr>
            <w:top w:val="none" w:sz="0" w:space="0" w:color="auto"/>
            <w:left w:val="none" w:sz="0" w:space="0" w:color="auto"/>
            <w:bottom w:val="none" w:sz="0" w:space="0" w:color="auto"/>
            <w:right w:val="none" w:sz="0" w:space="0" w:color="auto"/>
          </w:divBdr>
        </w:div>
        <w:div w:id="1495998664">
          <w:marLeft w:val="0"/>
          <w:marRight w:val="0"/>
          <w:marTop w:val="0"/>
          <w:marBottom w:val="0"/>
          <w:divBdr>
            <w:top w:val="none" w:sz="0" w:space="0" w:color="auto"/>
            <w:left w:val="none" w:sz="0" w:space="0" w:color="auto"/>
            <w:bottom w:val="none" w:sz="0" w:space="0" w:color="auto"/>
            <w:right w:val="none" w:sz="0" w:space="0" w:color="auto"/>
          </w:divBdr>
          <w:divsChild>
            <w:div w:id="2101753398">
              <w:marLeft w:val="1680"/>
              <w:marRight w:val="1680"/>
              <w:marTop w:val="0"/>
              <w:marBottom w:val="0"/>
              <w:divBdr>
                <w:top w:val="none" w:sz="0" w:space="0" w:color="auto"/>
                <w:left w:val="none" w:sz="0" w:space="0" w:color="auto"/>
                <w:bottom w:val="none" w:sz="0" w:space="0" w:color="auto"/>
                <w:right w:val="none" w:sz="0" w:space="0" w:color="auto"/>
              </w:divBdr>
            </w:div>
          </w:divsChild>
        </w:div>
        <w:div w:id="550725969">
          <w:marLeft w:val="1680"/>
          <w:marRight w:val="1680"/>
          <w:marTop w:val="0"/>
          <w:marBottom w:val="360"/>
          <w:divBdr>
            <w:top w:val="none" w:sz="0" w:space="0" w:color="auto"/>
            <w:left w:val="none" w:sz="0" w:space="0" w:color="auto"/>
            <w:bottom w:val="none" w:sz="0" w:space="0" w:color="auto"/>
            <w:right w:val="none" w:sz="0" w:space="0" w:color="auto"/>
          </w:divBdr>
        </w:div>
      </w:divsChild>
    </w:div>
    <w:div w:id="20806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2025-05-22T15:56:00Z</dcterms:created>
  <dcterms:modified xsi:type="dcterms:W3CDTF">2025-05-22T15:56:00Z</dcterms:modified>
</cp:coreProperties>
</file>