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5622" w14:textId="56670952" w:rsidR="0009452F" w:rsidRPr="006E6BF2" w:rsidRDefault="00B54DB2" w:rsidP="006E6BF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Micheline (Petrona) Petrolia</w:t>
      </w:r>
    </w:p>
    <w:p w14:paraId="64D88A2A" w14:textId="41CB3F56" w:rsidR="006E6BF2" w:rsidRPr="006E6BF2" w:rsidRDefault="00B54DB2" w:rsidP="006E6BF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1, 1862 – July 3, 1933</w:t>
      </w:r>
    </w:p>
    <w:p w14:paraId="2AE5A7A1" w14:textId="77777777" w:rsidR="006E6BF2" w:rsidRPr="006E6BF2" w:rsidRDefault="006E6BF2" w:rsidP="006E6BF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492D99E3" w14:textId="17CAD0F1" w:rsidR="00A36D42" w:rsidRDefault="00B54DB2" w:rsidP="00A36D4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13B753D5" wp14:editId="3CCFBFC2">
            <wp:extent cx="3117755" cy="4422345"/>
            <wp:effectExtent l="0" t="0" r="6985" b="0"/>
            <wp:docPr id="2000334303" name="Picture 1" descr="A tombstone with flowers in front of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334303" name="Picture 1" descr="A tombstone with flowers in front of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16" cy="446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0"/>
          <w:szCs w:val="30"/>
        </w:rPr>
        <w:t xml:space="preserve">  </w:t>
      </w:r>
      <w:r>
        <w:rPr>
          <w:noProof/>
        </w:rPr>
        <w:drawing>
          <wp:inline distT="0" distB="0" distL="0" distR="0" wp14:anchorId="5ABE7901" wp14:editId="2AED1A00">
            <wp:extent cx="2450738" cy="4446905"/>
            <wp:effectExtent l="0" t="0" r="6985" b="0"/>
            <wp:docPr id="557334707" name="Picture 1" descr="A tombstone with flowers in front of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334303" name="Picture 1" descr="A tombstone with flowers in front of i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0" t="33418" r="32710" b="18059"/>
                    <a:stretch/>
                  </pic:blipFill>
                  <pic:spPr bwMode="auto">
                    <a:xfrm>
                      <a:off x="0" y="0"/>
                      <a:ext cx="2451452" cy="444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AD4B3" w14:textId="77777777" w:rsidR="00B54DB2" w:rsidRDefault="00B54DB2" w:rsidP="00B54DB2"/>
    <w:p w14:paraId="1D9E030E" w14:textId="77777777" w:rsidR="00B54DB2" w:rsidRDefault="00B54DB2" w:rsidP="00B54DB2">
      <w:pPr>
        <w:rPr>
          <w:rFonts w:ascii="Calibri" w:hAnsi="Calibri" w:cs="Calibri"/>
          <w:sz w:val="30"/>
          <w:szCs w:val="30"/>
        </w:rPr>
      </w:pPr>
    </w:p>
    <w:p w14:paraId="08388D32" w14:textId="5F24B0C3" w:rsidR="00B54DB2" w:rsidRPr="00B54DB2" w:rsidRDefault="00B54DB2" w:rsidP="00B54DB2">
      <w:pPr>
        <w:rPr>
          <w:rFonts w:ascii="Calibri" w:hAnsi="Calibri" w:cs="Calibri"/>
          <w:sz w:val="30"/>
          <w:szCs w:val="30"/>
        </w:rPr>
      </w:pPr>
      <w:r w:rsidRPr="00B54DB2">
        <w:rPr>
          <w:rFonts w:ascii="Calibri" w:hAnsi="Calibri" w:cs="Calibri"/>
          <w:sz w:val="30"/>
          <w:szCs w:val="30"/>
        </w:rPr>
        <w:t xml:space="preserve">PETROLIA---In LaPlace, La. on Monday, July 3. 1933, at 9:30 o'clock a.m., MADELEINE </w:t>
      </w:r>
      <w:r w:rsidRPr="00B54DB2">
        <w:rPr>
          <w:rFonts w:ascii="Calibri" w:hAnsi="Calibri" w:cs="Calibri"/>
          <w:sz w:val="30"/>
          <w:szCs w:val="30"/>
        </w:rPr>
        <w:t xml:space="preserve">(sic – Micheline) </w:t>
      </w:r>
      <w:r w:rsidRPr="00B54DB2">
        <w:rPr>
          <w:rFonts w:ascii="Calibri" w:hAnsi="Calibri" w:cs="Calibri"/>
          <w:sz w:val="30"/>
          <w:szCs w:val="30"/>
        </w:rPr>
        <w:t>PETRONE, beloved wife of Salvadore Petrolia: mother of Angelo Tocci, Joseph and Emile Petrolia, Mrs. Joseph Barraco, and the late Thomas and Anthony Petrolia; aged 70 years, a native of Cosenza, Italy, and a resident of La Place, La. for the last 29 years.</w:t>
      </w:r>
    </w:p>
    <w:p w14:paraId="6F42E3F7" w14:textId="77777777" w:rsidR="00B54DB2" w:rsidRPr="00B54DB2" w:rsidRDefault="00B54DB2" w:rsidP="00B54DB2">
      <w:pPr>
        <w:spacing w:after="0"/>
        <w:rPr>
          <w:rFonts w:ascii="Calibri" w:hAnsi="Calibri" w:cs="Calibri"/>
          <w:sz w:val="30"/>
          <w:szCs w:val="30"/>
        </w:rPr>
      </w:pPr>
      <w:r w:rsidRPr="00B54DB2">
        <w:rPr>
          <w:rFonts w:ascii="Calibri" w:hAnsi="Calibri" w:cs="Calibri"/>
          <w:sz w:val="30"/>
          <w:szCs w:val="30"/>
        </w:rPr>
        <w:t>New Orleans</w:t>
      </w:r>
      <w:r w:rsidRPr="00B54DB2">
        <w:rPr>
          <w:rFonts w:ascii="Calibri" w:hAnsi="Calibri" w:cs="Calibri"/>
          <w:sz w:val="30"/>
          <w:szCs w:val="30"/>
        </w:rPr>
        <w:t xml:space="preserve"> (LA)</w:t>
      </w:r>
      <w:r w:rsidRPr="00B54DB2">
        <w:rPr>
          <w:rFonts w:ascii="Calibri" w:hAnsi="Calibri" w:cs="Calibri"/>
          <w:sz w:val="30"/>
          <w:szCs w:val="30"/>
        </w:rPr>
        <w:t xml:space="preserve"> Item</w:t>
      </w:r>
    </w:p>
    <w:p w14:paraId="573E32E3" w14:textId="4E2B6ED6" w:rsidR="00B54DB2" w:rsidRPr="00B54DB2" w:rsidRDefault="00B54DB2" w:rsidP="00B54DB2">
      <w:pPr>
        <w:spacing w:after="0"/>
        <w:rPr>
          <w:rFonts w:ascii="Calibri" w:hAnsi="Calibri" w:cs="Calibri"/>
          <w:sz w:val="30"/>
          <w:szCs w:val="30"/>
        </w:rPr>
      </w:pPr>
      <w:r w:rsidRPr="00B54DB2">
        <w:rPr>
          <w:rFonts w:ascii="Calibri" w:hAnsi="Calibri" w:cs="Calibri"/>
          <w:sz w:val="30"/>
          <w:szCs w:val="30"/>
        </w:rPr>
        <w:t>Tuesday, July 4, 1933 - page 2</w:t>
      </w:r>
    </w:p>
    <w:p w14:paraId="1EA246D5" w14:textId="0E3A8AC9" w:rsidR="006E6BF2" w:rsidRDefault="006E6BF2" w:rsidP="00B54DB2">
      <w:pPr>
        <w:spacing w:after="0" w:line="240" w:lineRule="auto"/>
        <w:jc w:val="center"/>
      </w:pPr>
    </w:p>
    <w:sectPr w:rsidR="006E6BF2" w:rsidSect="00FF19F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2"/>
    <w:rsid w:val="00030583"/>
    <w:rsid w:val="0009452F"/>
    <w:rsid w:val="000B5645"/>
    <w:rsid w:val="000F5DC1"/>
    <w:rsid w:val="004B2D19"/>
    <w:rsid w:val="0051247B"/>
    <w:rsid w:val="005F453C"/>
    <w:rsid w:val="006E6BF2"/>
    <w:rsid w:val="009444DB"/>
    <w:rsid w:val="00A126F8"/>
    <w:rsid w:val="00A36D42"/>
    <w:rsid w:val="00A85B79"/>
    <w:rsid w:val="00AA2DFF"/>
    <w:rsid w:val="00B54DB2"/>
    <w:rsid w:val="00EC080E"/>
    <w:rsid w:val="00F03EEF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4736"/>
  <w15:chartTrackingRefBased/>
  <w15:docId w15:val="{7820EDD4-04A7-4D37-997C-BD6F981B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B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6B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527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737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65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977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6699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727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96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16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9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87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332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34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5951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01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06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2168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8655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084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632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90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5034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691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98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596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2025-05-22T17:06:00Z</dcterms:created>
  <dcterms:modified xsi:type="dcterms:W3CDTF">2025-05-22T17:06:00Z</dcterms:modified>
</cp:coreProperties>
</file>