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D049" w14:textId="50361EA7" w:rsidR="007971B7" w:rsidRPr="0019052B" w:rsidRDefault="007971B7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19052B">
        <w:rPr>
          <w:rFonts w:eastAsia="Times New Roman" w:cstheme="minorHAnsi"/>
          <w:sz w:val="40"/>
          <w:szCs w:val="40"/>
        </w:rPr>
        <w:t xml:space="preserve">Paul Russell Placide </w:t>
      </w:r>
      <w:r w:rsidR="002D6EB6">
        <w:rPr>
          <w:rFonts w:eastAsia="Times New Roman" w:cstheme="minorHAnsi"/>
          <w:sz w:val="40"/>
          <w:szCs w:val="40"/>
        </w:rPr>
        <w:t>J</w:t>
      </w:r>
      <w:r w:rsidRPr="0019052B">
        <w:rPr>
          <w:rFonts w:eastAsia="Times New Roman" w:cstheme="minorHAnsi"/>
          <w:sz w:val="40"/>
          <w:szCs w:val="40"/>
        </w:rPr>
        <w:t>r</w:t>
      </w:r>
      <w:r w:rsidR="008A701B">
        <w:rPr>
          <w:rFonts w:eastAsia="Times New Roman" w:cstheme="minorHAnsi"/>
          <w:sz w:val="40"/>
          <w:szCs w:val="40"/>
        </w:rPr>
        <w:t>.</w:t>
      </w:r>
    </w:p>
    <w:p w14:paraId="77198344" w14:textId="69F1FDFD" w:rsidR="007971B7" w:rsidRPr="0019052B" w:rsidRDefault="002D6EB6" w:rsidP="007971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31, 1959 – November 19, 2005</w:t>
      </w:r>
    </w:p>
    <w:p w14:paraId="28CDC68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7947235A" w14:textId="66FD5ABC" w:rsidR="007971B7" w:rsidRDefault="002D6EB6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19AAA22F" wp14:editId="71BDC929">
            <wp:extent cx="2876550" cy="3835400"/>
            <wp:effectExtent l="0" t="0" r="0" b="0"/>
            <wp:docPr id="779041634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3161" w14:textId="1233C2E8" w:rsidR="00B24AE2" w:rsidRDefault="00B24AE2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>Photo by Team T-Lo</w:t>
      </w:r>
    </w:p>
    <w:p w14:paraId="392437DF" w14:textId="77777777" w:rsidR="007971B7" w:rsidRDefault="007971B7" w:rsidP="007971B7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492F1799" w14:textId="77777777" w:rsidR="002D6EB6" w:rsidRDefault="002D6EB6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</w:t>
      </w:r>
      <w:r w:rsidRPr="002D6EB6">
        <w:rPr>
          <w:rFonts w:eastAsia="Times New Roman" w:cstheme="minorHAnsi"/>
          <w:sz w:val="30"/>
          <w:szCs w:val="30"/>
        </w:rPr>
        <w:t xml:space="preserve">Paul (Koo-Koo) Russell Placide, Jr. Of Reserve, La. </w:t>
      </w:r>
      <w:proofErr w:type="gramStart"/>
      <w:r w:rsidRPr="002D6EB6">
        <w:rPr>
          <w:rFonts w:eastAsia="Times New Roman" w:cstheme="minorHAnsi"/>
          <w:sz w:val="30"/>
          <w:szCs w:val="30"/>
        </w:rPr>
        <w:t>On Saturday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, November 19, 2005 At River Parishes Hospital, Laplace, La. Owner Of Paul's Auto. </w:t>
      </w:r>
      <w:r>
        <w:rPr>
          <w:rFonts w:eastAsia="Times New Roman" w:cstheme="minorHAnsi"/>
          <w:sz w:val="30"/>
          <w:szCs w:val="30"/>
        </w:rPr>
        <w:t xml:space="preserve">  </w:t>
      </w:r>
    </w:p>
    <w:p w14:paraId="0E58696C" w14:textId="77777777" w:rsidR="002D6EB6" w:rsidRDefault="002D6EB6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</w:t>
      </w:r>
      <w:r w:rsidRPr="002D6EB6">
        <w:rPr>
          <w:rFonts w:eastAsia="Times New Roman" w:cstheme="minorHAnsi"/>
          <w:sz w:val="30"/>
          <w:szCs w:val="30"/>
        </w:rPr>
        <w:t xml:space="preserve">Beloved Son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Paul Placide, Sr. And Gladys Anderson Placide. Father Of Roderick, Kaylon, Paul Placide III, Alicia Jackson, Cast Lee </w:t>
      </w:r>
      <w:proofErr w:type="gramStart"/>
      <w:r w:rsidRPr="002D6EB6">
        <w:rPr>
          <w:rFonts w:eastAsia="Times New Roman" w:cstheme="minorHAnsi"/>
          <w:sz w:val="30"/>
          <w:szCs w:val="30"/>
        </w:rPr>
        <w:t>And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Ilesha Verner. Grandfather Of Jazmyne </w:t>
      </w:r>
      <w:proofErr w:type="gramStart"/>
      <w:r w:rsidRPr="002D6EB6">
        <w:rPr>
          <w:rFonts w:eastAsia="Times New Roman" w:cstheme="minorHAnsi"/>
          <w:sz w:val="30"/>
          <w:szCs w:val="30"/>
        </w:rPr>
        <w:t>And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Jadiah Placide. Brother Of Maxine (Edward) Robinson, Lellie Ann (Craig) </w:t>
      </w:r>
      <w:proofErr w:type="spellStart"/>
      <w:r w:rsidRPr="002D6EB6">
        <w:rPr>
          <w:rFonts w:eastAsia="Times New Roman" w:cstheme="minorHAnsi"/>
          <w:sz w:val="30"/>
          <w:szCs w:val="30"/>
        </w:rPr>
        <w:t>Sterwart</w:t>
      </w:r>
      <w:proofErr w:type="spellEnd"/>
      <w:r w:rsidRPr="002D6EB6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Laplace, La And Todd Anthony Placide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Reserve, La. Grandson Of </w:t>
      </w:r>
      <w:proofErr w:type="gramStart"/>
      <w:r w:rsidRPr="002D6EB6">
        <w:rPr>
          <w:rFonts w:eastAsia="Times New Roman" w:cstheme="minorHAnsi"/>
          <w:sz w:val="30"/>
          <w:szCs w:val="30"/>
        </w:rPr>
        <w:t>The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Late </w:t>
      </w:r>
      <w:proofErr w:type="spellStart"/>
      <w:r w:rsidRPr="002D6EB6">
        <w:rPr>
          <w:rFonts w:eastAsia="Times New Roman" w:cstheme="minorHAnsi"/>
          <w:sz w:val="30"/>
          <w:szCs w:val="30"/>
        </w:rPr>
        <w:t>Budwin</w:t>
      </w:r>
      <w:proofErr w:type="spellEnd"/>
      <w:r w:rsidRPr="002D6EB6">
        <w:rPr>
          <w:rFonts w:eastAsia="Times New Roman" w:cstheme="minorHAnsi"/>
          <w:sz w:val="30"/>
          <w:szCs w:val="30"/>
        </w:rPr>
        <w:t xml:space="preserve">, Marie Placide, John </w:t>
      </w:r>
      <w:proofErr w:type="gramStart"/>
      <w:r w:rsidRPr="002D6EB6">
        <w:rPr>
          <w:rFonts w:eastAsia="Times New Roman" w:cstheme="minorHAnsi"/>
          <w:sz w:val="30"/>
          <w:szCs w:val="30"/>
        </w:rPr>
        <w:t>And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Elizabeth Kennard Telfair Anderson. Also Survived </w:t>
      </w:r>
      <w:proofErr w:type="gramStart"/>
      <w:r w:rsidRPr="002D6EB6">
        <w:rPr>
          <w:rFonts w:eastAsia="Times New Roman" w:cstheme="minorHAnsi"/>
          <w:sz w:val="30"/>
          <w:szCs w:val="30"/>
        </w:rPr>
        <w:t>By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2D6EB6">
        <w:rPr>
          <w:rFonts w:eastAsia="Times New Roman" w:cstheme="minorHAnsi"/>
          <w:sz w:val="30"/>
          <w:szCs w:val="30"/>
        </w:rPr>
        <w:t>A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Host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Nieces, Nephews, Aunts, Uncles, Cousins &amp; Friends. A Native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Garyville, La. And A Resident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Reserve, La. Age 46 years. </w:t>
      </w:r>
    </w:p>
    <w:p w14:paraId="508A5960" w14:textId="118D3884" w:rsidR="002D6EB6" w:rsidRDefault="002D6EB6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</w:rPr>
        <w:t xml:space="preserve">   </w:t>
      </w:r>
      <w:r w:rsidRPr="002D6EB6">
        <w:rPr>
          <w:rFonts w:eastAsia="Times New Roman" w:cstheme="minorHAnsi"/>
          <w:sz w:val="30"/>
          <w:szCs w:val="30"/>
        </w:rPr>
        <w:t xml:space="preserve">Relatives And Friends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2D6EB6">
        <w:rPr>
          <w:rFonts w:eastAsia="Times New Roman" w:cstheme="minorHAnsi"/>
          <w:sz w:val="30"/>
          <w:szCs w:val="30"/>
        </w:rPr>
        <w:t>The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Family, Also Priest </w:t>
      </w:r>
      <w:proofErr w:type="gramStart"/>
      <w:r w:rsidRPr="002D6EB6">
        <w:rPr>
          <w:rFonts w:eastAsia="Times New Roman" w:cstheme="minorHAnsi"/>
          <w:sz w:val="30"/>
          <w:szCs w:val="30"/>
        </w:rPr>
        <w:t>And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Parishioners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Our Lady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Grace Catholic Church, New Pilgrim B.C., First Community Antioch </w:t>
      </w:r>
      <w:proofErr w:type="gramStart"/>
      <w:r w:rsidRPr="002D6EB6">
        <w:rPr>
          <w:rFonts w:eastAsia="Times New Roman" w:cstheme="minorHAnsi"/>
          <w:sz w:val="30"/>
          <w:szCs w:val="30"/>
        </w:rPr>
        <w:t>And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Neighboring Churches, Are Invited </w:t>
      </w:r>
      <w:proofErr w:type="gramStart"/>
      <w:r w:rsidRPr="002D6EB6">
        <w:rPr>
          <w:rFonts w:eastAsia="Times New Roman" w:cstheme="minorHAnsi"/>
          <w:sz w:val="30"/>
          <w:szCs w:val="30"/>
        </w:rPr>
        <w:t>To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Attend </w:t>
      </w:r>
      <w:proofErr w:type="gramStart"/>
      <w:r w:rsidRPr="002D6EB6">
        <w:rPr>
          <w:rFonts w:eastAsia="Times New Roman" w:cstheme="minorHAnsi"/>
          <w:sz w:val="30"/>
          <w:szCs w:val="30"/>
        </w:rPr>
        <w:t>A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Mass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Christian Burial </w:t>
      </w:r>
      <w:proofErr w:type="gramStart"/>
      <w:r w:rsidRPr="002D6EB6">
        <w:rPr>
          <w:rFonts w:eastAsia="Times New Roman" w:cstheme="minorHAnsi"/>
          <w:sz w:val="30"/>
          <w:szCs w:val="30"/>
        </w:rPr>
        <w:t>On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Saturday, November 26, </w:t>
      </w:r>
      <w:proofErr w:type="gramStart"/>
      <w:r w:rsidRPr="002D6EB6">
        <w:rPr>
          <w:rFonts w:eastAsia="Times New Roman" w:cstheme="minorHAnsi"/>
          <w:sz w:val="30"/>
          <w:szCs w:val="30"/>
        </w:rPr>
        <w:t>2005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At 11:00 A.M. From Our Lady </w:t>
      </w:r>
      <w:proofErr w:type="gramStart"/>
      <w:r w:rsidRPr="002D6EB6">
        <w:rPr>
          <w:rFonts w:eastAsia="Times New Roman" w:cstheme="minorHAnsi"/>
          <w:sz w:val="30"/>
          <w:szCs w:val="30"/>
        </w:rPr>
        <w:t>Of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Grace Catholic Church, 772 Hwy. 44, Reserve, La. Father Joseph Rodney, Celebrant. Recitation Of </w:t>
      </w:r>
      <w:proofErr w:type="gramStart"/>
      <w:r w:rsidRPr="002D6EB6">
        <w:rPr>
          <w:rFonts w:eastAsia="Times New Roman" w:cstheme="minorHAnsi"/>
          <w:sz w:val="30"/>
          <w:szCs w:val="30"/>
        </w:rPr>
        <w:t>The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Rosary 10:00 A.M. Interment St. Peter Catholic Church Cemetery, Reserve, La. Visitation </w:t>
      </w:r>
      <w:proofErr w:type="gramStart"/>
      <w:r w:rsidRPr="002D6EB6">
        <w:rPr>
          <w:rFonts w:eastAsia="Times New Roman" w:cstheme="minorHAnsi"/>
          <w:sz w:val="30"/>
          <w:szCs w:val="30"/>
        </w:rPr>
        <w:t>On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Friday, November 25, </w:t>
      </w:r>
      <w:proofErr w:type="gramStart"/>
      <w:r w:rsidRPr="002D6EB6">
        <w:rPr>
          <w:rFonts w:eastAsia="Times New Roman" w:cstheme="minorHAnsi"/>
          <w:sz w:val="30"/>
          <w:szCs w:val="30"/>
        </w:rPr>
        <w:t>2005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5-8 Pm </w:t>
      </w:r>
      <w:proofErr w:type="gramStart"/>
      <w:r w:rsidRPr="002D6EB6">
        <w:rPr>
          <w:rFonts w:eastAsia="Times New Roman" w:cstheme="minorHAnsi"/>
          <w:sz w:val="30"/>
          <w:szCs w:val="30"/>
        </w:rPr>
        <w:t>From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2D6EB6">
        <w:rPr>
          <w:rFonts w:eastAsia="Times New Roman" w:cstheme="minorHAnsi"/>
          <w:sz w:val="30"/>
          <w:szCs w:val="30"/>
        </w:rPr>
        <w:t>The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Baloney Funeral Home, 399 Earl Baloney Dr., Garyville, La. After 9:00 Am </w:t>
      </w:r>
      <w:proofErr w:type="gramStart"/>
      <w:r w:rsidRPr="002D6EB6">
        <w:rPr>
          <w:rFonts w:eastAsia="Times New Roman" w:cstheme="minorHAnsi"/>
          <w:sz w:val="30"/>
          <w:szCs w:val="30"/>
        </w:rPr>
        <w:t>On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Saturday </w:t>
      </w:r>
      <w:proofErr w:type="gramStart"/>
      <w:r w:rsidRPr="002D6EB6">
        <w:rPr>
          <w:rFonts w:eastAsia="Times New Roman" w:cstheme="minorHAnsi"/>
          <w:sz w:val="30"/>
          <w:szCs w:val="30"/>
        </w:rPr>
        <w:t>At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Pr="002D6EB6">
        <w:rPr>
          <w:rFonts w:eastAsia="Times New Roman" w:cstheme="minorHAnsi"/>
          <w:sz w:val="30"/>
          <w:szCs w:val="30"/>
        </w:rPr>
        <w:t>The</w:t>
      </w:r>
      <w:proofErr w:type="gramEnd"/>
      <w:r w:rsidRPr="002D6EB6">
        <w:rPr>
          <w:rFonts w:eastAsia="Times New Roman" w:cstheme="minorHAnsi"/>
          <w:sz w:val="30"/>
          <w:szCs w:val="30"/>
        </w:rPr>
        <w:t xml:space="preserve"> Church. The Baloney Funeral Home, </w:t>
      </w:r>
      <w:r w:rsidRPr="002D6EB6">
        <w:rPr>
          <w:rFonts w:eastAsia="Times New Roman" w:cstheme="minorHAnsi"/>
          <w:sz w:val="30"/>
          <w:szCs w:val="30"/>
        </w:rPr>
        <w:t>LLC</w:t>
      </w:r>
      <w:r>
        <w:rPr>
          <w:rFonts w:eastAsia="Times New Roman" w:cstheme="minorHAnsi"/>
          <w:sz w:val="30"/>
          <w:szCs w:val="30"/>
        </w:rPr>
        <w:t>,</w:t>
      </w:r>
      <w:r w:rsidRPr="002D6EB6">
        <w:rPr>
          <w:rFonts w:eastAsia="Times New Roman" w:cstheme="minorHAnsi"/>
          <w:sz w:val="30"/>
          <w:szCs w:val="30"/>
        </w:rPr>
        <w:t xml:space="preserve"> 399 Earl Baloney Dr.</w:t>
      </w:r>
      <w:r>
        <w:rPr>
          <w:rFonts w:eastAsia="Times New Roman" w:cstheme="minorHAnsi"/>
          <w:sz w:val="30"/>
          <w:szCs w:val="30"/>
        </w:rPr>
        <w:t>,</w:t>
      </w:r>
      <w:r w:rsidRPr="002D6EB6">
        <w:rPr>
          <w:rFonts w:eastAsia="Times New Roman" w:cstheme="minorHAnsi"/>
          <w:sz w:val="30"/>
          <w:szCs w:val="30"/>
        </w:rPr>
        <w:t xml:space="preserve"> Garyville, La. 70051 (985) 535-2540</w:t>
      </w:r>
      <w:r>
        <w:rPr>
          <w:rFonts w:eastAsia="Times New Roman" w:cstheme="minorHAnsi"/>
          <w:sz w:val="30"/>
          <w:szCs w:val="30"/>
        </w:rPr>
        <w:t>.</w:t>
      </w:r>
    </w:p>
    <w:p w14:paraId="48F87B97" w14:textId="77777777" w:rsidR="002D6EB6" w:rsidRDefault="002D6EB6" w:rsidP="002D6EB6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2D6EB6">
        <w:rPr>
          <w:rFonts w:eastAsia="Times New Roman" w:cstheme="minorHAnsi"/>
          <w:sz w:val="30"/>
          <w:szCs w:val="30"/>
        </w:rPr>
        <w:br/>
        <w:t>Times-Picayune</w:t>
      </w:r>
      <w:r>
        <w:rPr>
          <w:rFonts w:eastAsia="Times New Roman" w:cstheme="minorHAnsi"/>
          <w:sz w:val="30"/>
          <w:szCs w:val="30"/>
        </w:rPr>
        <w:t>, New Orleans, Louisiana</w:t>
      </w:r>
    </w:p>
    <w:p w14:paraId="36D0CE1B" w14:textId="51F56050" w:rsidR="001D3083" w:rsidRPr="009D4853" w:rsidRDefault="002D6EB6" w:rsidP="002D6EB6">
      <w:pPr>
        <w:spacing w:after="0" w:line="240" w:lineRule="auto"/>
      </w:pPr>
      <w:r>
        <w:rPr>
          <w:rFonts w:eastAsia="Times New Roman" w:cstheme="minorHAnsi"/>
          <w:sz w:val="30"/>
          <w:szCs w:val="30"/>
        </w:rPr>
        <w:t xml:space="preserve">November 25, </w:t>
      </w:r>
      <w:r w:rsidRPr="002D6EB6">
        <w:rPr>
          <w:rFonts w:eastAsia="Times New Roman" w:cstheme="minorHAnsi"/>
          <w:sz w:val="30"/>
          <w:szCs w:val="30"/>
        </w:rPr>
        <w:t>2005</w:t>
      </w:r>
    </w:p>
    <w:sectPr w:rsidR="001D3083" w:rsidRPr="009D4853" w:rsidSect="002D6EB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3"/>
    <w:rsid w:val="0019052B"/>
    <w:rsid w:val="001D3083"/>
    <w:rsid w:val="002D6EB6"/>
    <w:rsid w:val="003763BF"/>
    <w:rsid w:val="00385633"/>
    <w:rsid w:val="004240BA"/>
    <w:rsid w:val="00491DC2"/>
    <w:rsid w:val="007971B7"/>
    <w:rsid w:val="008A701B"/>
    <w:rsid w:val="009444DB"/>
    <w:rsid w:val="009D4853"/>
    <w:rsid w:val="00B24AE2"/>
    <w:rsid w:val="00F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2164D"/>
  <w15:docId w15:val="{7B6B1850-3283-4D63-8606-9837C0A4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13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45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899481662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  <w:div w:id="15552384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94831863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168770984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847915008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  <w:div w:id="728965885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</w:div>
          </w:divsChild>
        </w:div>
      </w:divsChild>
    </w:div>
    <w:div w:id="1591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2025-05-22T20:10:00Z</dcterms:created>
  <dcterms:modified xsi:type="dcterms:W3CDTF">2025-05-22T20:10:00Z</dcterms:modified>
</cp:coreProperties>
</file>