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72B45" w14:textId="58FEFE79" w:rsidR="0009452F" w:rsidRPr="0029201C" w:rsidRDefault="0029201C" w:rsidP="0029201C">
      <w:pPr>
        <w:spacing w:after="0"/>
        <w:jc w:val="center"/>
        <w:rPr>
          <w:rFonts w:ascii="Calibri" w:hAnsi="Calibri" w:cs="Calibri"/>
          <w:sz w:val="40"/>
          <w:szCs w:val="40"/>
        </w:rPr>
      </w:pPr>
      <w:r w:rsidRPr="0029201C">
        <w:rPr>
          <w:rFonts w:ascii="Calibri" w:hAnsi="Calibri" w:cs="Calibri"/>
          <w:sz w:val="40"/>
          <w:szCs w:val="40"/>
        </w:rPr>
        <w:t xml:space="preserve">Susan (Millet) </w:t>
      </w:r>
      <w:proofErr w:type="spellStart"/>
      <w:r w:rsidRPr="0029201C">
        <w:rPr>
          <w:rFonts w:ascii="Calibri" w:hAnsi="Calibri" w:cs="Calibri"/>
          <w:sz w:val="40"/>
          <w:szCs w:val="40"/>
        </w:rPr>
        <w:t>Radeaux</w:t>
      </w:r>
      <w:proofErr w:type="spellEnd"/>
    </w:p>
    <w:p w14:paraId="3445BB6B" w14:textId="5F332EE2" w:rsidR="0029201C" w:rsidRDefault="0029201C" w:rsidP="0029201C">
      <w:pPr>
        <w:spacing w:after="0"/>
        <w:jc w:val="center"/>
        <w:rPr>
          <w:rFonts w:ascii="Calibri" w:hAnsi="Calibri" w:cs="Calibri"/>
          <w:sz w:val="40"/>
          <w:szCs w:val="40"/>
        </w:rPr>
      </w:pPr>
      <w:r w:rsidRPr="0029201C">
        <w:rPr>
          <w:rFonts w:ascii="Calibri" w:hAnsi="Calibri" w:cs="Calibri"/>
          <w:sz w:val="40"/>
          <w:szCs w:val="40"/>
        </w:rPr>
        <w:t>September 13, 1946 – December 27, 2019</w:t>
      </w:r>
    </w:p>
    <w:p w14:paraId="2F7408EE" w14:textId="77777777" w:rsidR="00130056" w:rsidRPr="0029201C" w:rsidRDefault="00130056" w:rsidP="0029201C">
      <w:pPr>
        <w:spacing w:after="0"/>
        <w:jc w:val="center"/>
        <w:rPr>
          <w:rFonts w:ascii="Calibri" w:hAnsi="Calibri" w:cs="Calibri"/>
          <w:sz w:val="40"/>
          <w:szCs w:val="40"/>
        </w:rPr>
      </w:pPr>
    </w:p>
    <w:p w14:paraId="47B462FA" w14:textId="73C0D2DA" w:rsidR="0029201C" w:rsidRPr="0029201C" w:rsidRDefault="0029201C" w:rsidP="0029201C">
      <w:pPr>
        <w:spacing w:after="0"/>
        <w:jc w:val="center"/>
        <w:rPr>
          <w:rFonts w:ascii="Calibri" w:hAnsi="Calibri" w:cs="Calibri"/>
          <w:sz w:val="30"/>
          <w:szCs w:val="30"/>
        </w:rPr>
      </w:pPr>
      <w:r w:rsidRPr="0029201C">
        <w:rPr>
          <w:rFonts w:ascii="Calibri" w:hAnsi="Calibri" w:cs="Calibri"/>
          <w:noProof/>
          <w:sz w:val="30"/>
          <w:szCs w:val="30"/>
        </w:rPr>
        <w:drawing>
          <wp:inline distT="0" distB="0" distL="0" distR="0" wp14:anchorId="5538C6C4" wp14:editId="2CD03B14">
            <wp:extent cx="5000625" cy="1418981"/>
            <wp:effectExtent l="0" t="0" r="0" b="0"/>
            <wp:docPr id="1122384016"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13298" cy="1422577"/>
                    </a:xfrm>
                    <a:prstGeom prst="rect">
                      <a:avLst/>
                    </a:prstGeom>
                    <a:noFill/>
                    <a:ln>
                      <a:noFill/>
                    </a:ln>
                  </pic:spPr>
                </pic:pic>
              </a:graphicData>
            </a:graphic>
          </wp:inline>
        </w:drawing>
      </w:r>
    </w:p>
    <w:p w14:paraId="0CB83C0D" w14:textId="6850A5E2" w:rsidR="0029201C" w:rsidRPr="0029201C" w:rsidRDefault="0029201C" w:rsidP="0029201C">
      <w:pPr>
        <w:spacing w:after="0"/>
        <w:jc w:val="center"/>
        <w:rPr>
          <w:rFonts w:ascii="Calibri" w:hAnsi="Calibri" w:cs="Calibri"/>
          <w:sz w:val="30"/>
          <w:szCs w:val="30"/>
        </w:rPr>
      </w:pPr>
      <w:r w:rsidRPr="0029201C">
        <w:rPr>
          <w:rFonts w:ascii="Calibri" w:hAnsi="Calibri" w:cs="Calibri"/>
          <w:sz w:val="30"/>
          <w:szCs w:val="30"/>
        </w:rPr>
        <w:t>Photo by Team T-Lo</w:t>
      </w:r>
    </w:p>
    <w:p w14:paraId="78F2D3C6" w14:textId="77777777" w:rsidR="0029201C" w:rsidRPr="0029201C" w:rsidRDefault="0029201C" w:rsidP="0029201C">
      <w:pPr>
        <w:spacing w:after="0"/>
        <w:rPr>
          <w:rFonts w:ascii="Calibri" w:hAnsi="Calibri" w:cs="Calibri"/>
          <w:sz w:val="30"/>
          <w:szCs w:val="30"/>
        </w:rPr>
      </w:pPr>
    </w:p>
    <w:p w14:paraId="77A8DB2F" w14:textId="1DF72196" w:rsidR="0029201C" w:rsidRPr="0029201C" w:rsidRDefault="0029201C" w:rsidP="0029201C">
      <w:pPr>
        <w:spacing w:after="0"/>
        <w:rPr>
          <w:rFonts w:ascii="Calibri" w:hAnsi="Calibri" w:cs="Calibri"/>
          <w:sz w:val="30"/>
          <w:szCs w:val="30"/>
        </w:rPr>
      </w:pPr>
      <w:r>
        <w:rPr>
          <w:rFonts w:ascii="Calibri" w:hAnsi="Calibri" w:cs="Calibri"/>
          <w:sz w:val="30"/>
          <w:szCs w:val="30"/>
        </w:rPr>
        <w:t xml:space="preserve">   </w:t>
      </w:r>
      <w:r w:rsidRPr="0029201C">
        <w:rPr>
          <w:rFonts w:ascii="Calibri" w:hAnsi="Calibri" w:cs="Calibri"/>
          <w:sz w:val="30"/>
          <w:szCs w:val="30"/>
        </w:rPr>
        <w:t xml:space="preserve">Susan Millet Badeaux passed away at her residence on Saturday, December 27, </w:t>
      </w:r>
      <w:proofErr w:type="gramStart"/>
      <w:r w:rsidRPr="0029201C">
        <w:rPr>
          <w:rFonts w:ascii="Calibri" w:hAnsi="Calibri" w:cs="Calibri"/>
          <w:sz w:val="30"/>
          <w:szCs w:val="30"/>
        </w:rPr>
        <w:t>2014</w:t>
      </w:r>
      <w:proofErr w:type="gramEnd"/>
      <w:r w:rsidRPr="0029201C">
        <w:rPr>
          <w:rFonts w:ascii="Calibri" w:hAnsi="Calibri" w:cs="Calibri"/>
          <w:sz w:val="30"/>
          <w:szCs w:val="30"/>
        </w:rPr>
        <w:t xml:space="preserve"> at the age of 67. She was born in New Orleans and was a lifelong resident of Montz. She was a registered nurse and retired from the S. E. LA War Veterans Home.</w:t>
      </w:r>
      <w:r w:rsidRPr="0029201C">
        <w:rPr>
          <w:rFonts w:ascii="Calibri" w:hAnsi="Calibri" w:cs="Calibri"/>
          <w:sz w:val="30"/>
          <w:szCs w:val="30"/>
        </w:rPr>
        <w:br/>
      </w:r>
      <w:r>
        <w:rPr>
          <w:rFonts w:ascii="Calibri" w:hAnsi="Calibri" w:cs="Calibri"/>
          <w:sz w:val="30"/>
          <w:szCs w:val="30"/>
        </w:rPr>
        <w:t xml:space="preserve">   </w:t>
      </w:r>
      <w:r w:rsidRPr="0029201C">
        <w:rPr>
          <w:rFonts w:ascii="Calibri" w:hAnsi="Calibri" w:cs="Calibri"/>
          <w:sz w:val="30"/>
          <w:szCs w:val="30"/>
        </w:rPr>
        <w:t>Beloved wife of Bruce Badeaux. Loving mother of Billy, Patrick, Tracy and Larry Barbay and Cherie and Beau Badeaux. Daughter of the late Betty Ward and Sidney Millet, Jr. Sister of Carolyn Maples and the late John Millet. She is also survived by many grandchildren.</w:t>
      </w:r>
      <w:r w:rsidRPr="0029201C">
        <w:rPr>
          <w:rFonts w:ascii="Calibri" w:hAnsi="Calibri" w:cs="Calibri"/>
          <w:sz w:val="30"/>
          <w:szCs w:val="30"/>
        </w:rPr>
        <w:br/>
      </w:r>
      <w:r>
        <w:rPr>
          <w:rFonts w:ascii="Calibri" w:hAnsi="Calibri" w:cs="Calibri"/>
          <w:sz w:val="30"/>
          <w:szCs w:val="30"/>
        </w:rPr>
        <w:t xml:space="preserve">   </w:t>
      </w:r>
      <w:r w:rsidRPr="0029201C">
        <w:rPr>
          <w:rFonts w:ascii="Calibri" w:hAnsi="Calibri" w:cs="Calibri"/>
          <w:sz w:val="30"/>
          <w:szCs w:val="30"/>
        </w:rPr>
        <w:t xml:space="preserve">Relatives and friends are invited to attend the Funeral Mass at St. Peter Catholic Church, 1550 Hwy 44, Reserve on Wednesday, December 31, </w:t>
      </w:r>
      <w:proofErr w:type="gramStart"/>
      <w:r w:rsidRPr="0029201C">
        <w:rPr>
          <w:rFonts w:ascii="Calibri" w:hAnsi="Calibri" w:cs="Calibri"/>
          <w:sz w:val="30"/>
          <w:szCs w:val="30"/>
        </w:rPr>
        <w:t>2014</w:t>
      </w:r>
      <w:proofErr w:type="gramEnd"/>
      <w:r w:rsidRPr="0029201C">
        <w:rPr>
          <w:rFonts w:ascii="Calibri" w:hAnsi="Calibri" w:cs="Calibri"/>
          <w:sz w:val="30"/>
          <w:szCs w:val="30"/>
        </w:rPr>
        <w:t xml:space="preserve"> at 11:00 a.m. Visitation will begin in church at 9:00 a.m. Interment in St. Peter Cemetery.</w:t>
      </w:r>
    </w:p>
    <w:p w14:paraId="28024C2C" w14:textId="77777777" w:rsidR="0029201C" w:rsidRPr="0029201C" w:rsidRDefault="0029201C" w:rsidP="0029201C">
      <w:pPr>
        <w:spacing w:after="0"/>
        <w:rPr>
          <w:rFonts w:ascii="Calibri" w:hAnsi="Calibri" w:cs="Calibri"/>
          <w:sz w:val="30"/>
          <w:szCs w:val="30"/>
        </w:rPr>
      </w:pPr>
    </w:p>
    <w:p w14:paraId="1E9F665E" w14:textId="7E02635B" w:rsidR="0029201C" w:rsidRPr="0029201C" w:rsidRDefault="0029201C" w:rsidP="0029201C">
      <w:pPr>
        <w:spacing w:after="0"/>
        <w:rPr>
          <w:rFonts w:ascii="Calibri" w:hAnsi="Calibri" w:cs="Calibri"/>
          <w:sz w:val="30"/>
          <w:szCs w:val="30"/>
        </w:rPr>
      </w:pPr>
      <w:r w:rsidRPr="0029201C">
        <w:rPr>
          <w:rFonts w:ascii="Calibri" w:hAnsi="Calibri" w:cs="Calibri"/>
          <w:sz w:val="30"/>
          <w:szCs w:val="30"/>
        </w:rPr>
        <w:t>Millet-Guidry Funeral Home, LaPlace, Louisiana</w:t>
      </w:r>
    </w:p>
    <w:p w14:paraId="770E505E" w14:textId="77777777" w:rsidR="0029201C" w:rsidRDefault="0029201C"/>
    <w:sectPr w:rsidR="0029201C" w:rsidSect="0029201C">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01C"/>
    <w:rsid w:val="0009452F"/>
    <w:rsid w:val="000F5DC1"/>
    <w:rsid w:val="00130056"/>
    <w:rsid w:val="0029201C"/>
    <w:rsid w:val="00B83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599F"/>
  <w15:chartTrackingRefBased/>
  <w15:docId w15:val="{134B7117-8082-48B2-8E11-8C7E23DA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0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0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0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0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0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0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0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0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0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0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0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0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01C"/>
    <w:rPr>
      <w:rFonts w:eastAsiaTheme="majorEastAsia" w:cstheme="majorBidi"/>
      <w:color w:val="272727" w:themeColor="text1" w:themeTint="D8"/>
    </w:rPr>
  </w:style>
  <w:style w:type="paragraph" w:styleId="Title">
    <w:name w:val="Title"/>
    <w:basedOn w:val="Normal"/>
    <w:next w:val="Normal"/>
    <w:link w:val="TitleChar"/>
    <w:uiPriority w:val="10"/>
    <w:qFormat/>
    <w:rsid w:val="00292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01C"/>
    <w:pPr>
      <w:spacing w:before="160"/>
      <w:jc w:val="center"/>
    </w:pPr>
    <w:rPr>
      <w:i/>
      <w:iCs/>
      <w:color w:val="404040" w:themeColor="text1" w:themeTint="BF"/>
    </w:rPr>
  </w:style>
  <w:style w:type="character" w:customStyle="1" w:styleId="QuoteChar">
    <w:name w:val="Quote Char"/>
    <w:basedOn w:val="DefaultParagraphFont"/>
    <w:link w:val="Quote"/>
    <w:uiPriority w:val="29"/>
    <w:rsid w:val="0029201C"/>
    <w:rPr>
      <w:i/>
      <w:iCs/>
      <w:color w:val="404040" w:themeColor="text1" w:themeTint="BF"/>
    </w:rPr>
  </w:style>
  <w:style w:type="paragraph" w:styleId="ListParagraph">
    <w:name w:val="List Paragraph"/>
    <w:basedOn w:val="Normal"/>
    <w:uiPriority w:val="34"/>
    <w:qFormat/>
    <w:rsid w:val="0029201C"/>
    <w:pPr>
      <w:ind w:left="720"/>
      <w:contextualSpacing/>
    </w:pPr>
  </w:style>
  <w:style w:type="character" w:styleId="IntenseEmphasis">
    <w:name w:val="Intense Emphasis"/>
    <w:basedOn w:val="DefaultParagraphFont"/>
    <w:uiPriority w:val="21"/>
    <w:qFormat/>
    <w:rsid w:val="0029201C"/>
    <w:rPr>
      <w:i/>
      <w:iCs/>
      <w:color w:val="0F4761" w:themeColor="accent1" w:themeShade="BF"/>
    </w:rPr>
  </w:style>
  <w:style w:type="paragraph" w:styleId="IntenseQuote">
    <w:name w:val="Intense Quote"/>
    <w:basedOn w:val="Normal"/>
    <w:next w:val="Normal"/>
    <w:link w:val="IntenseQuoteChar"/>
    <w:uiPriority w:val="30"/>
    <w:qFormat/>
    <w:rsid w:val="00292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01C"/>
    <w:rPr>
      <w:i/>
      <w:iCs/>
      <w:color w:val="0F4761" w:themeColor="accent1" w:themeShade="BF"/>
    </w:rPr>
  </w:style>
  <w:style w:type="character" w:styleId="IntenseReference">
    <w:name w:val="Intense Reference"/>
    <w:basedOn w:val="DefaultParagraphFont"/>
    <w:uiPriority w:val="32"/>
    <w:qFormat/>
    <w:rsid w:val="002920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1</cp:revision>
  <dcterms:created xsi:type="dcterms:W3CDTF">2025-05-23T22:34:00Z</dcterms:created>
  <dcterms:modified xsi:type="dcterms:W3CDTF">2025-05-23T22:48:00Z</dcterms:modified>
</cp:coreProperties>
</file>