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6FE8A2" w14:textId="19330EA2" w:rsidR="0009452F" w:rsidRPr="00FF3F75" w:rsidRDefault="002B5D62" w:rsidP="00FF3F75">
      <w:pPr>
        <w:spacing w:after="0" w:line="240" w:lineRule="auto"/>
        <w:jc w:val="center"/>
        <w:rPr>
          <w:rFonts w:ascii="Calibri" w:hAnsi="Calibri" w:cs="Calibri"/>
          <w:sz w:val="40"/>
          <w:szCs w:val="40"/>
        </w:rPr>
      </w:pPr>
      <w:r>
        <w:rPr>
          <w:rFonts w:ascii="Calibri" w:hAnsi="Calibri" w:cs="Calibri"/>
          <w:sz w:val="40"/>
          <w:szCs w:val="40"/>
        </w:rPr>
        <w:t>Christopher Michael Richoux</w:t>
      </w:r>
    </w:p>
    <w:p w14:paraId="32860351" w14:textId="34B51420" w:rsidR="00FF3F75" w:rsidRPr="00FF3F75" w:rsidRDefault="002B5D62" w:rsidP="008A60FC">
      <w:pPr>
        <w:spacing w:after="0" w:line="240" w:lineRule="auto"/>
        <w:jc w:val="center"/>
        <w:rPr>
          <w:rFonts w:ascii="Calibri" w:hAnsi="Calibri" w:cs="Calibri"/>
          <w:sz w:val="40"/>
          <w:szCs w:val="40"/>
        </w:rPr>
      </w:pPr>
      <w:r>
        <w:rPr>
          <w:rFonts w:ascii="Calibri" w:hAnsi="Calibri" w:cs="Calibri"/>
          <w:sz w:val="40"/>
          <w:szCs w:val="40"/>
        </w:rPr>
        <w:t>December 27, 1979 – January 16, 2016</w:t>
      </w:r>
    </w:p>
    <w:p w14:paraId="42B11917" w14:textId="77777777" w:rsidR="00FF3F75" w:rsidRPr="00FF3F75" w:rsidRDefault="00FF3F75" w:rsidP="00FF3F75">
      <w:pPr>
        <w:spacing w:after="0" w:line="240" w:lineRule="auto"/>
        <w:jc w:val="center"/>
        <w:rPr>
          <w:rFonts w:ascii="Calibri" w:hAnsi="Calibri" w:cs="Calibri"/>
          <w:sz w:val="30"/>
          <w:szCs w:val="30"/>
        </w:rPr>
      </w:pPr>
    </w:p>
    <w:p w14:paraId="79D8797B" w14:textId="78D5A5FF" w:rsidR="00FF3F75" w:rsidRDefault="002B5D62" w:rsidP="006053C7">
      <w:pPr>
        <w:spacing w:after="0" w:line="240" w:lineRule="auto"/>
        <w:jc w:val="center"/>
        <w:rPr>
          <w:rFonts w:ascii="Calibri" w:hAnsi="Calibri" w:cs="Calibri"/>
          <w:sz w:val="30"/>
          <w:szCs w:val="30"/>
        </w:rPr>
      </w:pPr>
      <w:r>
        <w:rPr>
          <w:rFonts w:ascii="Calibri" w:hAnsi="Calibri" w:cs="Calibri"/>
          <w:noProof/>
          <w:sz w:val="30"/>
          <w:szCs w:val="30"/>
        </w:rPr>
        <w:drawing>
          <wp:inline distT="0" distB="0" distL="0" distR="0" wp14:anchorId="08B8D979" wp14:editId="50B976F5">
            <wp:extent cx="1648008" cy="3075665"/>
            <wp:effectExtent l="0" t="0" r="0" b="0"/>
            <wp:docPr id="1570087574" name="Picture 29" descr="A stone plaque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087574" name="Picture 29" descr="A stone plaque with text on it&#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1669710" cy="3116168"/>
                    </a:xfrm>
                    <a:prstGeom prst="rect">
                      <a:avLst/>
                    </a:prstGeom>
                  </pic:spPr>
                </pic:pic>
              </a:graphicData>
            </a:graphic>
          </wp:inline>
        </w:drawing>
      </w:r>
      <w:r w:rsidR="00E64393">
        <w:rPr>
          <w:rFonts w:ascii="Calibri" w:hAnsi="Calibri" w:cs="Calibri"/>
          <w:sz w:val="30"/>
          <w:szCs w:val="30"/>
        </w:rPr>
        <w:t xml:space="preserve">   </w:t>
      </w:r>
      <w:r w:rsidR="00E64393">
        <w:rPr>
          <w:rFonts w:ascii="Calibri" w:hAnsi="Calibri" w:cs="Calibri"/>
          <w:noProof/>
          <w:sz w:val="30"/>
          <w:szCs w:val="30"/>
        </w:rPr>
        <w:drawing>
          <wp:inline distT="0" distB="0" distL="0" distR="0" wp14:anchorId="374E254B" wp14:editId="3AF645C8">
            <wp:extent cx="2051608" cy="3067050"/>
            <wp:effectExtent l="0" t="0" r="6350" b="0"/>
            <wp:docPr id="1248373860" name="Picture 29" descr="A stone plaque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087574" name="Picture 29" descr="A stone plaque with text on it&#10;&#10;AI-generated content may be incorrect."/>
                    <pic:cNvPicPr/>
                  </pic:nvPicPr>
                  <pic:blipFill rotWithShape="1">
                    <a:blip r:embed="rId5" cstate="print">
                      <a:extLst>
                        <a:ext uri="{28A0092B-C50C-407E-A947-70E740481C1C}">
                          <a14:useLocalDpi xmlns:a14="http://schemas.microsoft.com/office/drawing/2010/main" val="0"/>
                        </a:ext>
                      </a:extLst>
                    </a:blip>
                    <a:srcRect l="20810" t="34999" r="21938" b="19140"/>
                    <a:stretch>
                      <a:fillRect/>
                    </a:stretch>
                  </pic:blipFill>
                  <pic:spPr bwMode="auto">
                    <a:xfrm>
                      <a:off x="0" y="0"/>
                      <a:ext cx="2105948" cy="3148285"/>
                    </a:xfrm>
                    <a:prstGeom prst="rect">
                      <a:avLst/>
                    </a:prstGeom>
                    <a:ln>
                      <a:noFill/>
                    </a:ln>
                    <a:extLst>
                      <a:ext uri="{53640926-AAD7-44D8-BBD7-CCE9431645EC}">
                        <a14:shadowObscured xmlns:a14="http://schemas.microsoft.com/office/drawing/2010/main"/>
                      </a:ext>
                    </a:extLst>
                  </pic:spPr>
                </pic:pic>
              </a:graphicData>
            </a:graphic>
          </wp:inline>
        </w:drawing>
      </w:r>
    </w:p>
    <w:p w14:paraId="5C76B14A" w14:textId="161832E8" w:rsidR="00E61F7B" w:rsidRDefault="00E61F7B" w:rsidP="006053C7">
      <w:pPr>
        <w:spacing w:after="0" w:line="240" w:lineRule="auto"/>
        <w:jc w:val="center"/>
        <w:rPr>
          <w:rFonts w:ascii="Calibri" w:hAnsi="Calibri" w:cs="Calibri"/>
          <w:sz w:val="30"/>
          <w:szCs w:val="30"/>
        </w:rPr>
      </w:pPr>
    </w:p>
    <w:p w14:paraId="293D97D3" w14:textId="77777777" w:rsidR="00E64393" w:rsidRDefault="00E64393" w:rsidP="00E64393">
      <w:pPr>
        <w:spacing w:after="0" w:line="240" w:lineRule="auto"/>
        <w:rPr>
          <w:rFonts w:ascii="Calibri" w:hAnsi="Calibri" w:cs="Calibri"/>
          <w:sz w:val="30"/>
          <w:szCs w:val="30"/>
        </w:rPr>
      </w:pPr>
    </w:p>
    <w:p w14:paraId="37088B3D" w14:textId="2D04B918" w:rsidR="00E64393" w:rsidRDefault="00E64393" w:rsidP="00E64393">
      <w:pPr>
        <w:spacing w:after="0" w:line="240" w:lineRule="auto"/>
        <w:rPr>
          <w:rFonts w:ascii="Calibri" w:hAnsi="Calibri" w:cs="Calibri"/>
          <w:sz w:val="30"/>
          <w:szCs w:val="30"/>
        </w:rPr>
      </w:pPr>
      <w:r>
        <w:rPr>
          <w:rFonts w:ascii="Calibri" w:hAnsi="Calibri" w:cs="Calibri"/>
          <w:sz w:val="30"/>
          <w:szCs w:val="30"/>
        </w:rPr>
        <w:t xml:space="preserve">   </w:t>
      </w:r>
      <w:r w:rsidRPr="00E64393">
        <w:rPr>
          <w:rFonts w:ascii="Calibri" w:hAnsi="Calibri" w:cs="Calibri"/>
          <w:sz w:val="30"/>
          <w:szCs w:val="30"/>
        </w:rPr>
        <w:t xml:space="preserve">Christopher Michael Richoux passed away on Saturday, January 16, 2016. He was 36, a native of Metairie, LA and a resident of LaPlace, LA. </w:t>
      </w:r>
    </w:p>
    <w:p w14:paraId="25E4EB9A" w14:textId="77777777" w:rsidR="00E64393" w:rsidRDefault="00E64393" w:rsidP="00E64393">
      <w:pPr>
        <w:spacing w:after="0" w:line="240" w:lineRule="auto"/>
        <w:rPr>
          <w:rFonts w:ascii="Calibri" w:hAnsi="Calibri" w:cs="Calibri"/>
          <w:sz w:val="30"/>
          <w:szCs w:val="30"/>
        </w:rPr>
      </w:pPr>
      <w:r>
        <w:rPr>
          <w:rFonts w:ascii="Calibri" w:hAnsi="Calibri" w:cs="Calibri"/>
          <w:sz w:val="30"/>
          <w:szCs w:val="30"/>
        </w:rPr>
        <w:t xml:space="preserve">   </w:t>
      </w:r>
      <w:r w:rsidRPr="00E64393">
        <w:rPr>
          <w:rFonts w:ascii="Calibri" w:hAnsi="Calibri" w:cs="Calibri"/>
          <w:sz w:val="30"/>
          <w:szCs w:val="30"/>
        </w:rPr>
        <w:t xml:space="preserve">Beloved son of Judy Walden and the late Stephen Richoux. Stepson </w:t>
      </w:r>
      <w:proofErr w:type="gramStart"/>
      <w:r w:rsidRPr="00E64393">
        <w:rPr>
          <w:rFonts w:ascii="Calibri" w:hAnsi="Calibri" w:cs="Calibri"/>
          <w:sz w:val="30"/>
          <w:szCs w:val="30"/>
        </w:rPr>
        <w:t>of</w:t>
      </w:r>
      <w:proofErr w:type="gramEnd"/>
      <w:r w:rsidRPr="00E64393">
        <w:rPr>
          <w:rFonts w:ascii="Calibri" w:hAnsi="Calibri" w:cs="Calibri"/>
          <w:sz w:val="30"/>
          <w:szCs w:val="30"/>
        </w:rPr>
        <w:t xml:space="preserve"> Morris Walden. Brother of Jeff, Marlin, Shane and Ramona Walden. Grandson of the late Helen and Rigley Richoux and Theresa and Walter Tassin. Husband of Marsha Richoux. Stepfather of Jeremiah Schoepf. Also survived by many aunts, uncles, nephews, nieces, cousins and friends. Christopher was loved by many and will be greatly missed but not forgotten. </w:t>
      </w:r>
      <w:r>
        <w:rPr>
          <w:rFonts w:ascii="Calibri" w:hAnsi="Calibri" w:cs="Calibri"/>
          <w:sz w:val="30"/>
          <w:szCs w:val="30"/>
        </w:rPr>
        <w:t xml:space="preserve"> </w:t>
      </w:r>
    </w:p>
    <w:p w14:paraId="2FFDE968" w14:textId="032DD130" w:rsidR="00E64393" w:rsidRDefault="00E64393" w:rsidP="00E64393">
      <w:pPr>
        <w:spacing w:after="0" w:line="240" w:lineRule="auto"/>
        <w:rPr>
          <w:rFonts w:ascii="Calibri" w:hAnsi="Calibri" w:cs="Calibri"/>
          <w:sz w:val="30"/>
          <w:szCs w:val="30"/>
        </w:rPr>
      </w:pPr>
      <w:r>
        <w:rPr>
          <w:rFonts w:ascii="Calibri" w:hAnsi="Calibri" w:cs="Calibri"/>
          <w:sz w:val="30"/>
          <w:szCs w:val="30"/>
        </w:rPr>
        <w:t xml:space="preserve">   </w:t>
      </w:r>
      <w:r w:rsidRPr="00E64393">
        <w:rPr>
          <w:rFonts w:ascii="Calibri" w:hAnsi="Calibri" w:cs="Calibri"/>
          <w:sz w:val="30"/>
          <w:szCs w:val="30"/>
        </w:rPr>
        <w:t xml:space="preserve">Relatives and friends are invited to attend the visitation at Millet-Guidry Funeral Home, 2806 W. Airline Hwy, LaPlace, on Thursday, January 21, </w:t>
      </w:r>
      <w:proofErr w:type="gramStart"/>
      <w:r w:rsidRPr="00E64393">
        <w:rPr>
          <w:rFonts w:ascii="Calibri" w:hAnsi="Calibri" w:cs="Calibri"/>
          <w:sz w:val="30"/>
          <w:szCs w:val="30"/>
        </w:rPr>
        <w:t>2016</w:t>
      </w:r>
      <w:proofErr w:type="gramEnd"/>
      <w:r w:rsidRPr="00E64393">
        <w:rPr>
          <w:rFonts w:ascii="Calibri" w:hAnsi="Calibri" w:cs="Calibri"/>
          <w:sz w:val="30"/>
          <w:szCs w:val="30"/>
        </w:rPr>
        <w:t xml:space="preserve"> from 5:00 p.m. until 9:00 p.m. Visitation on Friday at St. Joan of Arc Catholic Church, 529 W. 5th St., LaPlace, from 9:00 a.m. until 11:00 a.m. Mass will be celebrated at 11:00 a.m. Interment in St. Peter Cemetery. </w:t>
      </w:r>
    </w:p>
    <w:p w14:paraId="276AE578" w14:textId="77777777" w:rsidR="00E64393" w:rsidRPr="00E64393" w:rsidRDefault="00E64393" w:rsidP="00E64393">
      <w:pPr>
        <w:spacing w:after="0" w:line="240" w:lineRule="auto"/>
        <w:rPr>
          <w:rFonts w:ascii="Calibri" w:hAnsi="Calibri" w:cs="Calibri"/>
          <w:sz w:val="30"/>
          <w:szCs w:val="30"/>
        </w:rPr>
      </w:pPr>
    </w:p>
    <w:p w14:paraId="6B0FE59F" w14:textId="77777777" w:rsidR="00E64393" w:rsidRDefault="00E64393" w:rsidP="00E64393">
      <w:pPr>
        <w:spacing w:after="0" w:line="240" w:lineRule="auto"/>
        <w:rPr>
          <w:rFonts w:ascii="Calibri" w:hAnsi="Calibri" w:cs="Calibri"/>
          <w:sz w:val="30"/>
          <w:szCs w:val="30"/>
        </w:rPr>
      </w:pPr>
      <w:r w:rsidRPr="00E64393">
        <w:rPr>
          <w:rFonts w:ascii="Calibri" w:hAnsi="Calibri" w:cs="Calibri"/>
          <w:sz w:val="30"/>
          <w:szCs w:val="30"/>
        </w:rPr>
        <w:t>The New Orleans Advocate</w:t>
      </w:r>
      <w:r>
        <w:rPr>
          <w:rFonts w:ascii="Calibri" w:hAnsi="Calibri" w:cs="Calibri"/>
          <w:sz w:val="30"/>
          <w:szCs w:val="30"/>
        </w:rPr>
        <w:t>, Louisiana</w:t>
      </w:r>
    </w:p>
    <w:p w14:paraId="3AF0063C" w14:textId="1988B7ED" w:rsidR="00E64393" w:rsidRPr="00E64393" w:rsidRDefault="00E64393" w:rsidP="00E64393">
      <w:pPr>
        <w:spacing w:after="0" w:line="240" w:lineRule="auto"/>
        <w:rPr>
          <w:rFonts w:ascii="Calibri" w:hAnsi="Calibri" w:cs="Calibri"/>
          <w:sz w:val="30"/>
          <w:szCs w:val="30"/>
        </w:rPr>
      </w:pPr>
      <w:r w:rsidRPr="00E64393">
        <w:rPr>
          <w:rFonts w:ascii="Calibri" w:hAnsi="Calibri" w:cs="Calibri"/>
          <w:sz w:val="30"/>
          <w:szCs w:val="30"/>
        </w:rPr>
        <w:t>Jan. 19 to Jan. 21, 2016</w:t>
      </w:r>
    </w:p>
    <w:p w14:paraId="63F55F4B" w14:textId="5646AA31" w:rsidR="002B5D62" w:rsidRPr="00F73A51" w:rsidRDefault="002B5D62" w:rsidP="00E64393">
      <w:pPr>
        <w:spacing w:after="0" w:line="240" w:lineRule="auto"/>
        <w:rPr>
          <w:rFonts w:ascii="Calibri" w:hAnsi="Calibri" w:cs="Calibri"/>
          <w:sz w:val="30"/>
          <w:szCs w:val="30"/>
        </w:rPr>
      </w:pPr>
    </w:p>
    <w:sectPr w:rsidR="002B5D62" w:rsidRPr="00F73A51" w:rsidSect="00E64393">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F75"/>
    <w:rsid w:val="00025E5F"/>
    <w:rsid w:val="0009452F"/>
    <w:rsid w:val="000C2E21"/>
    <w:rsid w:val="000D1D24"/>
    <w:rsid w:val="000F5DC1"/>
    <w:rsid w:val="00111060"/>
    <w:rsid w:val="001352DE"/>
    <w:rsid w:val="001F6853"/>
    <w:rsid w:val="002B5D62"/>
    <w:rsid w:val="00300F2A"/>
    <w:rsid w:val="00373B1E"/>
    <w:rsid w:val="003B720A"/>
    <w:rsid w:val="004B15DA"/>
    <w:rsid w:val="00532CD2"/>
    <w:rsid w:val="00546AB0"/>
    <w:rsid w:val="0059445A"/>
    <w:rsid w:val="005A5C1F"/>
    <w:rsid w:val="006053C7"/>
    <w:rsid w:val="0076612E"/>
    <w:rsid w:val="007B2887"/>
    <w:rsid w:val="008A60FC"/>
    <w:rsid w:val="00911635"/>
    <w:rsid w:val="009535E7"/>
    <w:rsid w:val="009F67EB"/>
    <w:rsid w:val="00A157EB"/>
    <w:rsid w:val="00A1643A"/>
    <w:rsid w:val="00A16B50"/>
    <w:rsid w:val="00A70951"/>
    <w:rsid w:val="00A97DD8"/>
    <w:rsid w:val="00AB2C9E"/>
    <w:rsid w:val="00C266BE"/>
    <w:rsid w:val="00CA6465"/>
    <w:rsid w:val="00D01F64"/>
    <w:rsid w:val="00D57716"/>
    <w:rsid w:val="00E61F7B"/>
    <w:rsid w:val="00E64393"/>
    <w:rsid w:val="00F73A51"/>
    <w:rsid w:val="00F8419C"/>
    <w:rsid w:val="00FB02C2"/>
    <w:rsid w:val="00FD7CBC"/>
    <w:rsid w:val="00FF3F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4E356"/>
  <w15:chartTrackingRefBased/>
  <w15:docId w15:val="{5C43FFB1-5715-4C19-9E8A-FF9591A72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F3F7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F3F7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F3F7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F3F7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F3F7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F3F7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F3F7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3F7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3F7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3F7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F3F7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F3F7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F3F7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F3F7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F3F7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3F7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3F7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3F75"/>
    <w:rPr>
      <w:rFonts w:eastAsiaTheme="majorEastAsia" w:cstheme="majorBidi"/>
      <w:color w:val="272727" w:themeColor="text1" w:themeTint="D8"/>
    </w:rPr>
  </w:style>
  <w:style w:type="paragraph" w:styleId="Title">
    <w:name w:val="Title"/>
    <w:basedOn w:val="Normal"/>
    <w:next w:val="Normal"/>
    <w:link w:val="TitleChar"/>
    <w:uiPriority w:val="10"/>
    <w:qFormat/>
    <w:rsid w:val="00FF3F7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3F7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3F7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3F7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3F75"/>
    <w:pPr>
      <w:spacing w:before="160"/>
      <w:jc w:val="center"/>
    </w:pPr>
    <w:rPr>
      <w:i/>
      <w:iCs/>
      <w:color w:val="404040" w:themeColor="text1" w:themeTint="BF"/>
    </w:rPr>
  </w:style>
  <w:style w:type="character" w:customStyle="1" w:styleId="QuoteChar">
    <w:name w:val="Quote Char"/>
    <w:basedOn w:val="DefaultParagraphFont"/>
    <w:link w:val="Quote"/>
    <w:uiPriority w:val="29"/>
    <w:rsid w:val="00FF3F75"/>
    <w:rPr>
      <w:i/>
      <w:iCs/>
      <w:color w:val="404040" w:themeColor="text1" w:themeTint="BF"/>
    </w:rPr>
  </w:style>
  <w:style w:type="paragraph" w:styleId="ListParagraph">
    <w:name w:val="List Paragraph"/>
    <w:basedOn w:val="Normal"/>
    <w:uiPriority w:val="34"/>
    <w:qFormat/>
    <w:rsid w:val="00FF3F75"/>
    <w:pPr>
      <w:ind w:left="720"/>
      <w:contextualSpacing/>
    </w:pPr>
  </w:style>
  <w:style w:type="character" w:styleId="IntenseEmphasis">
    <w:name w:val="Intense Emphasis"/>
    <w:basedOn w:val="DefaultParagraphFont"/>
    <w:uiPriority w:val="21"/>
    <w:qFormat/>
    <w:rsid w:val="00FF3F75"/>
    <w:rPr>
      <w:i/>
      <w:iCs/>
      <w:color w:val="0F4761" w:themeColor="accent1" w:themeShade="BF"/>
    </w:rPr>
  </w:style>
  <w:style w:type="paragraph" w:styleId="IntenseQuote">
    <w:name w:val="Intense Quote"/>
    <w:basedOn w:val="Normal"/>
    <w:next w:val="Normal"/>
    <w:link w:val="IntenseQuoteChar"/>
    <w:uiPriority w:val="30"/>
    <w:qFormat/>
    <w:rsid w:val="00FF3F7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F3F75"/>
    <w:rPr>
      <w:i/>
      <w:iCs/>
      <w:color w:val="0F4761" w:themeColor="accent1" w:themeShade="BF"/>
    </w:rPr>
  </w:style>
  <w:style w:type="character" w:styleId="IntenseReference">
    <w:name w:val="Intense Reference"/>
    <w:basedOn w:val="DefaultParagraphFont"/>
    <w:uiPriority w:val="32"/>
    <w:qFormat/>
    <w:rsid w:val="00FF3F75"/>
    <w:rPr>
      <w:b/>
      <w:bCs/>
      <w:smallCaps/>
      <w:color w:val="0F4761" w:themeColor="accent1" w:themeShade="BF"/>
      <w:spacing w:val="5"/>
    </w:rPr>
  </w:style>
  <w:style w:type="character" w:styleId="Hyperlink">
    <w:name w:val="Hyperlink"/>
    <w:basedOn w:val="DefaultParagraphFont"/>
    <w:uiPriority w:val="99"/>
    <w:unhideWhenUsed/>
    <w:rsid w:val="00FF3F75"/>
    <w:rPr>
      <w:color w:val="467886" w:themeColor="hyperlink"/>
      <w:u w:val="single"/>
    </w:rPr>
  </w:style>
  <w:style w:type="character" w:styleId="UnresolvedMention">
    <w:name w:val="Unresolved Mention"/>
    <w:basedOn w:val="DefaultParagraphFont"/>
    <w:uiPriority w:val="99"/>
    <w:semiHidden/>
    <w:unhideWhenUsed/>
    <w:rsid w:val="00FF3F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606188">
      <w:bodyDiv w:val="1"/>
      <w:marLeft w:val="0"/>
      <w:marRight w:val="0"/>
      <w:marTop w:val="0"/>
      <w:marBottom w:val="0"/>
      <w:divBdr>
        <w:top w:val="none" w:sz="0" w:space="0" w:color="auto"/>
        <w:left w:val="none" w:sz="0" w:space="0" w:color="auto"/>
        <w:bottom w:val="none" w:sz="0" w:space="0" w:color="auto"/>
        <w:right w:val="none" w:sz="0" w:space="0" w:color="auto"/>
      </w:divBdr>
      <w:divsChild>
        <w:div w:id="8719373">
          <w:marLeft w:val="1680"/>
          <w:marRight w:val="1680"/>
          <w:marTop w:val="0"/>
          <w:marBottom w:val="0"/>
          <w:divBdr>
            <w:top w:val="none" w:sz="0" w:space="0" w:color="auto"/>
            <w:left w:val="none" w:sz="0" w:space="0" w:color="auto"/>
            <w:bottom w:val="none" w:sz="0" w:space="0" w:color="auto"/>
            <w:right w:val="none" w:sz="0" w:space="0" w:color="auto"/>
          </w:divBdr>
        </w:div>
        <w:div w:id="1155533652">
          <w:marLeft w:val="0"/>
          <w:marRight w:val="0"/>
          <w:marTop w:val="0"/>
          <w:marBottom w:val="0"/>
          <w:divBdr>
            <w:top w:val="none" w:sz="0" w:space="0" w:color="auto"/>
            <w:left w:val="none" w:sz="0" w:space="0" w:color="auto"/>
            <w:bottom w:val="none" w:sz="0" w:space="0" w:color="auto"/>
            <w:right w:val="none" w:sz="0" w:space="0" w:color="auto"/>
          </w:divBdr>
          <w:divsChild>
            <w:div w:id="1776440224">
              <w:marLeft w:val="1680"/>
              <w:marRight w:val="1680"/>
              <w:marTop w:val="0"/>
              <w:marBottom w:val="0"/>
              <w:divBdr>
                <w:top w:val="none" w:sz="0" w:space="0" w:color="auto"/>
                <w:left w:val="none" w:sz="0" w:space="0" w:color="auto"/>
                <w:bottom w:val="none" w:sz="0" w:space="0" w:color="auto"/>
                <w:right w:val="none" w:sz="0" w:space="0" w:color="auto"/>
              </w:divBdr>
            </w:div>
          </w:divsChild>
        </w:div>
        <w:div w:id="503397914">
          <w:marLeft w:val="1680"/>
          <w:marRight w:val="1680"/>
          <w:marTop w:val="0"/>
          <w:marBottom w:val="360"/>
          <w:divBdr>
            <w:top w:val="none" w:sz="0" w:space="0" w:color="auto"/>
            <w:left w:val="none" w:sz="0" w:space="0" w:color="auto"/>
            <w:bottom w:val="none" w:sz="0" w:space="0" w:color="auto"/>
            <w:right w:val="none" w:sz="0" w:space="0" w:color="auto"/>
          </w:divBdr>
        </w:div>
      </w:divsChild>
    </w:div>
    <w:div w:id="116872699">
      <w:bodyDiv w:val="1"/>
      <w:marLeft w:val="0"/>
      <w:marRight w:val="0"/>
      <w:marTop w:val="0"/>
      <w:marBottom w:val="0"/>
      <w:divBdr>
        <w:top w:val="none" w:sz="0" w:space="0" w:color="auto"/>
        <w:left w:val="none" w:sz="0" w:space="0" w:color="auto"/>
        <w:bottom w:val="none" w:sz="0" w:space="0" w:color="auto"/>
        <w:right w:val="none" w:sz="0" w:space="0" w:color="auto"/>
      </w:divBdr>
      <w:divsChild>
        <w:div w:id="126171709">
          <w:marLeft w:val="1680"/>
          <w:marRight w:val="1680"/>
          <w:marTop w:val="0"/>
          <w:marBottom w:val="0"/>
          <w:divBdr>
            <w:top w:val="none" w:sz="0" w:space="0" w:color="auto"/>
            <w:left w:val="none" w:sz="0" w:space="0" w:color="auto"/>
            <w:bottom w:val="none" w:sz="0" w:space="0" w:color="auto"/>
            <w:right w:val="none" w:sz="0" w:space="0" w:color="auto"/>
          </w:divBdr>
        </w:div>
        <w:div w:id="1766223427">
          <w:marLeft w:val="0"/>
          <w:marRight w:val="0"/>
          <w:marTop w:val="0"/>
          <w:marBottom w:val="0"/>
          <w:divBdr>
            <w:top w:val="none" w:sz="0" w:space="0" w:color="auto"/>
            <w:left w:val="none" w:sz="0" w:space="0" w:color="auto"/>
            <w:bottom w:val="none" w:sz="0" w:space="0" w:color="auto"/>
            <w:right w:val="none" w:sz="0" w:space="0" w:color="auto"/>
          </w:divBdr>
          <w:divsChild>
            <w:div w:id="1543325664">
              <w:marLeft w:val="1680"/>
              <w:marRight w:val="1680"/>
              <w:marTop w:val="0"/>
              <w:marBottom w:val="0"/>
              <w:divBdr>
                <w:top w:val="none" w:sz="0" w:space="0" w:color="auto"/>
                <w:left w:val="none" w:sz="0" w:space="0" w:color="auto"/>
                <w:bottom w:val="none" w:sz="0" w:space="0" w:color="auto"/>
                <w:right w:val="none" w:sz="0" w:space="0" w:color="auto"/>
              </w:divBdr>
            </w:div>
          </w:divsChild>
        </w:div>
        <w:div w:id="989870211">
          <w:marLeft w:val="1680"/>
          <w:marRight w:val="1680"/>
          <w:marTop w:val="0"/>
          <w:marBottom w:val="360"/>
          <w:divBdr>
            <w:top w:val="none" w:sz="0" w:space="0" w:color="auto"/>
            <w:left w:val="none" w:sz="0" w:space="0" w:color="auto"/>
            <w:bottom w:val="none" w:sz="0" w:space="0" w:color="auto"/>
            <w:right w:val="none" w:sz="0" w:space="0" w:color="auto"/>
          </w:divBdr>
        </w:div>
      </w:divsChild>
    </w:div>
    <w:div w:id="127360372">
      <w:bodyDiv w:val="1"/>
      <w:marLeft w:val="0"/>
      <w:marRight w:val="0"/>
      <w:marTop w:val="0"/>
      <w:marBottom w:val="0"/>
      <w:divBdr>
        <w:top w:val="none" w:sz="0" w:space="0" w:color="auto"/>
        <w:left w:val="none" w:sz="0" w:space="0" w:color="auto"/>
        <w:bottom w:val="none" w:sz="0" w:space="0" w:color="auto"/>
        <w:right w:val="none" w:sz="0" w:space="0" w:color="auto"/>
      </w:divBdr>
      <w:divsChild>
        <w:div w:id="1533107269">
          <w:marLeft w:val="1680"/>
          <w:marRight w:val="1680"/>
          <w:marTop w:val="0"/>
          <w:marBottom w:val="0"/>
          <w:divBdr>
            <w:top w:val="none" w:sz="0" w:space="0" w:color="auto"/>
            <w:left w:val="none" w:sz="0" w:space="0" w:color="auto"/>
            <w:bottom w:val="none" w:sz="0" w:space="0" w:color="auto"/>
            <w:right w:val="none" w:sz="0" w:space="0" w:color="auto"/>
          </w:divBdr>
        </w:div>
        <w:div w:id="1853566189">
          <w:marLeft w:val="0"/>
          <w:marRight w:val="0"/>
          <w:marTop w:val="0"/>
          <w:marBottom w:val="0"/>
          <w:divBdr>
            <w:top w:val="none" w:sz="0" w:space="0" w:color="auto"/>
            <w:left w:val="none" w:sz="0" w:space="0" w:color="auto"/>
            <w:bottom w:val="none" w:sz="0" w:space="0" w:color="auto"/>
            <w:right w:val="none" w:sz="0" w:space="0" w:color="auto"/>
          </w:divBdr>
          <w:divsChild>
            <w:div w:id="1865363432">
              <w:marLeft w:val="1680"/>
              <w:marRight w:val="1680"/>
              <w:marTop w:val="0"/>
              <w:marBottom w:val="0"/>
              <w:divBdr>
                <w:top w:val="none" w:sz="0" w:space="0" w:color="auto"/>
                <w:left w:val="none" w:sz="0" w:space="0" w:color="auto"/>
                <w:bottom w:val="none" w:sz="0" w:space="0" w:color="auto"/>
                <w:right w:val="none" w:sz="0" w:space="0" w:color="auto"/>
              </w:divBdr>
            </w:div>
          </w:divsChild>
        </w:div>
        <w:div w:id="237331486">
          <w:marLeft w:val="1680"/>
          <w:marRight w:val="1680"/>
          <w:marTop w:val="0"/>
          <w:marBottom w:val="360"/>
          <w:divBdr>
            <w:top w:val="none" w:sz="0" w:space="0" w:color="auto"/>
            <w:left w:val="none" w:sz="0" w:space="0" w:color="auto"/>
            <w:bottom w:val="none" w:sz="0" w:space="0" w:color="auto"/>
            <w:right w:val="none" w:sz="0" w:space="0" w:color="auto"/>
          </w:divBdr>
        </w:div>
      </w:divsChild>
    </w:div>
    <w:div w:id="319699140">
      <w:bodyDiv w:val="1"/>
      <w:marLeft w:val="0"/>
      <w:marRight w:val="0"/>
      <w:marTop w:val="0"/>
      <w:marBottom w:val="0"/>
      <w:divBdr>
        <w:top w:val="none" w:sz="0" w:space="0" w:color="auto"/>
        <w:left w:val="none" w:sz="0" w:space="0" w:color="auto"/>
        <w:bottom w:val="none" w:sz="0" w:space="0" w:color="auto"/>
        <w:right w:val="none" w:sz="0" w:space="0" w:color="auto"/>
      </w:divBdr>
      <w:divsChild>
        <w:div w:id="223640205">
          <w:marLeft w:val="0"/>
          <w:marRight w:val="0"/>
          <w:marTop w:val="0"/>
          <w:marBottom w:val="360"/>
          <w:divBdr>
            <w:top w:val="none" w:sz="0" w:space="0" w:color="auto"/>
            <w:left w:val="none" w:sz="0" w:space="0" w:color="auto"/>
            <w:bottom w:val="none" w:sz="0" w:space="0" w:color="auto"/>
            <w:right w:val="none" w:sz="0" w:space="0" w:color="auto"/>
          </w:divBdr>
        </w:div>
        <w:div w:id="762923087">
          <w:marLeft w:val="0"/>
          <w:marRight w:val="0"/>
          <w:marTop w:val="0"/>
          <w:marBottom w:val="0"/>
          <w:divBdr>
            <w:top w:val="none" w:sz="0" w:space="0" w:color="auto"/>
            <w:left w:val="none" w:sz="0" w:space="0" w:color="auto"/>
            <w:bottom w:val="none" w:sz="0" w:space="0" w:color="auto"/>
            <w:right w:val="none" w:sz="0" w:space="0" w:color="auto"/>
          </w:divBdr>
        </w:div>
      </w:divsChild>
    </w:div>
    <w:div w:id="382490001">
      <w:bodyDiv w:val="1"/>
      <w:marLeft w:val="0"/>
      <w:marRight w:val="0"/>
      <w:marTop w:val="0"/>
      <w:marBottom w:val="0"/>
      <w:divBdr>
        <w:top w:val="none" w:sz="0" w:space="0" w:color="auto"/>
        <w:left w:val="none" w:sz="0" w:space="0" w:color="auto"/>
        <w:bottom w:val="none" w:sz="0" w:space="0" w:color="auto"/>
        <w:right w:val="none" w:sz="0" w:space="0" w:color="auto"/>
      </w:divBdr>
      <w:divsChild>
        <w:div w:id="1686248607">
          <w:marLeft w:val="1680"/>
          <w:marRight w:val="1680"/>
          <w:marTop w:val="0"/>
          <w:marBottom w:val="0"/>
          <w:divBdr>
            <w:top w:val="none" w:sz="0" w:space="0" w:color="auto"/>
            <w:left w:val="none" w:sz="0" w:space="0" w:color="auto"/>
            <w:bottom w:val="none" w:sz="0" w:space="0" w:color="auto"/>
            <w:right w:val="none" w:sz="0" w:space="0" w:color="auto"/>
          </w:divBdr>
        </w:div>
        <w:div w:id="376663284">
          <w:marLeft w:val="0"/>
          <w:marRight w:val="0"/>
          <w:marTop w:val="0"/>
          <w:marBottom w:val="0"/>
          <w:divBdr>
            <w:top w:val="none" w:sz="0" w:space="0" w:color="auto"/>
            <w:left w:val="none" w:sz="0" w:space="0" w:color="auto"/>
            <w:bottom w:val="none" w:sz="0" w:space="0" w:color="auto"/>
            <w:right w:val="none" w:sz="0" w:space="0" w:color="auto"/>
          </w:divBdr>
          <w:divsChild>
            <w:div w:id="250745464">
              <w:marLeft w:val="1680"/>
              <w:marRight w:val="1680"/>
              <w:marTop w:val="0"/>
              <w:marBottom w:val="0"/>
              <w:divBdr>
                <w:top w:val="none" w:sz="0" w:space="0" w:color="auto"/>
                <w:left w:val="none" w:sz="0" w:space="0" w:color="auto"/>
                <w:bottom w:val="none" w:sz="0" w:space="0" w:color="auto"/>
                <w:right w:val="none" w:sz="0" w:space="0" w:color="auto"/>
              </w:divBdr>
            </w:div>
          </w:divsChild>
        </w:div>
        <w:div w:id="1739747503">
          <w:marLeft w:val="1680"/>
          <w:marRight w:val="1680"/>
          <w:marTop w:val="0"/>
          <w:marBottom w:val="360"/>
          <w:divBdr>
            <w:top w:val="none" w:sz="0" w:space="0" w:color="auto"/>
            <w:left w:val="none" w:sz="0" w:space="0" w:color="auto"/>
            <w:bottom w:val="none" w:sz="0" w:space="0" w:color="auto"/>
            <w:right w:val="none" w:sz="0" w:space="0" w:color="auto"/>
          </w:divBdr>
        </w:div>
      </w:divsChild>
    </w:div>
    <w:div w:id="447315958">
      <w:bodyDiv w:val="1"/>
      <w:marLeft w:val="0"/>
      <w:marRight w:val="0"/>
      <w:marTop w:val="0"/>
      <w:marBottom w:val="0"/>
      <w:divBdr>
        <w:top w:val="none" w:sz="0" w:space="0" w:color="auto"/>
        <w:left w:val="none" w:sz="0" w:space="0" w:color="auto"/>
        <w:bottom w:val="none" w:sz="0" w:space="0" w:color="auto"/>
        <w:right w:val="none" w:sz="0" w:space="0" w:color="auto"/>
      </w:divBdr>
      <w:divsChild>
        <w:div w:id="576983921">
          <w:marLeft w:val="1680"/>
          <w:marRight w:val="1680"/>
          <w:marTop w:val="0"/>
          <w:marBottom w:val="0"/>
          <w:divBdr>
            <w:top w:val="none" w:sz="0" w:space="0" w:color="auto"/>
            <w:left w:val="none" w:sz="0" w:space="0" w:color="auto"/>
            <w:bottom w:val="none" w:sz="0" w:space="0" w:color="auto"/>
            <w:right w:val="none" w:sz="0" w:space="0" w:color="auto"/>
          </w:divBdr>
        </w:div>
        <w:div w:id="197090382">
          <w:marLeft w:val="0"/>
          <w:marRight w:val="0"/>
          <w:marTop w:val="0"/>
          <w:marBottom w:val="0"/>
          <w:divBdr>
            <w:top w:val="none" w:sz="0" w:space="0" w:color="auto"/>
            <w:left w:val="none" w:sz="0" w:space="0" w:color="auto"/>
            <w:bottom w:val="none" w:sz="0" w:space="0" w:color="auto"/>
            <w:right w:val="none" w:sz="0" w:space="0" w:color="auto"/>
          </w:divBdr>
          <w:divsChild>
            <w:div w:id="1914509217">
              <w:marLeft w:val="1680"/>
              <w:marRight w:val="1680"/>
              <w:marTop w:val="0"/>
              <w:marBottom w:val="0"/>
              <w:divBdr>
                <w:top w:val="none" w:sz="0" w:space="0" w:color="auto"/>
                <w:left w:val="none" w:sz="0" w:space="0" w:color="auto"/>
                <w:bottom w:val="none" w:sz="0" w:space="0" w:color="auto"/>
                <w:right w:val="none" w:sz="0" w:space="0" w:color="auto"/>
              </w:divBdr>
            </w:div>
          </w:divsChild>
        </w:div>
        <w:div w:id="1231186502">
          <w:marLeft w:val="1680"/>
          <w:marRight w:val="1680"/>
          <w:marTop w:val="0"/>
          <w:marBottom w:val="360"/>
          <w:divBdr>
            <w:top w:val="none" w:sz="0" w:space="0" w:color="auto"/>
            <w:left w:val="none" w:sz="0" w:space="0" w:color="auto"/>
            <w:bottom w:val="none" w:sz="0" w:space="0" w:color="auto"/>
            <w:right w:val="none" w:sz="0" w:space="0" w:color="auto"/>
          </w:divBdr>
        </w:div>
      </w:divsChild>
    </w:div>
    <w:div w:id="548343768">
      <w:bodyDiv w:val="1"/>
      <w:marLeft w:val="0"/>
      <w:marRight w:val="0"/>
      <w:marTop w:val="0"/>
      <w:marBottom w:val="0"/>
      <w:divBdr>
        <w:top w:val="none" w:sz="0" w:space="0" w:color="auto"/>
        <w:left w:val="none" w:sz="0" w:space="0" w:color="auto"/>
        <w:bottom w:val="none" w:sz="0" w:space="0" w:color="auto"/>
        <w:right w:val="none" w:sz="0" w:space="0" w:color="auto"/>
      </w:divBdr>
      <w:divsChild>
        <w:div w:id="1834686672">
          <w:marLeft w:val="1680"/>
          <w:marRight w:val="1680"/>
          <w:marTop w:val="0"/>
          <w:marBottom w:val="0"/>
          <w:divBdr>
            <w:top w:val="none" w:sz="0" w:space="0" w:color="auto"/>
            <w:left w:val="none" w:sz="0" w:space="0" w:color="auto"/>
            <w:bottom w:val="none" w:sz="0" w:space="0" w:color="auto"/>
            <w:right w:val="none" w:sz="0" w:space="0" w:color="auto"/>
          </w:divBdr>
        </w:div>
        <w:div w:id="1445271633">
          <w:marLeft w:val="0"/>
          <w:marRight w:val="0"/>
          <w:marTop w:val="0"/>
          <w:marBottom w:val="0"/>
          <w:divBdr>
            <w:top w:val="none" w:sz="0" w:space="0" w:color="auto"/>
            <w:left w:val="none" w:sz="0" w:space="0" w:color="auto"/>
            <w:bottom w:val="none" w:sz="0" w:space="0" w:color="auto"/>
            <w:right w:val="none" w:sz="0" w:space="0" w:color="auto"/>
          </w:divBdr>
          <w:divsChild>
            <w:div w:id="2107342415">
              <w:marLeft w:val="1680"/>
              <w:marRight w:val="1680"/>
              <w:marTop w:val="0"/>
              <w:marBottom w:val="0"/>
              <w:divBdr>
                <w:top w:val="none" w:sz="0" w:space="0" w:color="auto"/>
                <w:left w:val="none" w:sz="0" w:space="0" w:color="auto"/>
                <w:bottom w:val="none" w:sz="0" w:space="0" w:color="auto"/>
                <w:right w:val="none" w:sz="0" w:space="0" w:color="auto"/>
              </w:divBdr>
            </w:div>
          </w:divsChild>
        </w:div>
        <w:div w:id="1866671307">
          <w:marLeft w:val="1680"/>
          <w:marRight w:val="1680"/>
          <w:marTop w:val="0"/>
          <w:marBottom w:val="360"/>
          <w:divBdr>
            <w:top w:val="none" w:sz="0" w:space="0" w:color="auto"/>
            <w:left w:val="none" w:sz="0" w:space="0" w:color="auto"/>
            <w:bottom w:val="none" w:sz="0" w:space="0" w:color="auto"/>
            <w:right w:val="none" w:sz="0" w:space="0" w:color="auto"/>
          </w:divBdr>
        </w:div>
      </w:divsChild>
    </w:div>
    <w:div w:id="556283937">
      <w:bodyDiv w:val="1"/>
      <w:marLeft w:val="0"/>
      <w:marRight w:val="0"/>
      <w:marTop w:val="0"/>
      <w:marBottom w:val="0"/>
      <w:divBdr>
        <w:top w:val="none" w:sz="0" w:space="0" w:color="auto"/>
        <w:left w:val="none" w:sz="0" w:space="0" w:color="auto"/>
        <w:bottom w:val="none" w:sz="0" w:space="0" w:color="auto"/>
        <w:right w:val="none" w:sz="0" w:space="0" w:color="auto"/>
      </w:divBdr>
      <w:divsChild>
        <w:div w:id="14158352">
          <w:marLeft w:val="1680"/>
          <w:marRight w:val="1680"/>
          <w:marTop w:val="0"/>
          <w:marBottom w:val="0"/>
          <w:divBdr>
            <w:top w:val="none" w:sz="0" w:space="0" w:color="auto"/>
            <w:left w:val="none" w:sz="0" w:space="0" w:color="auto"/>
            <w:bottom w:val="none" w:sz="0" w:space="0" w:color="auto"/>
            <w:right w:val="none" w:sz="0" w:space="0" w:color="auto"/>
          </w:divBdr>
        </w:div>
        <w:div w:id="1589537806">
          <w:marLeft w:val="0"/>
          <w:marRight w:val="0"/>
          <w:marTop w:val="0"/>
          <w:marBottom w:val="0"/>
          <w:divBdr>
            <w:top w:val="none" w:sz="0" w:space="0" w:color="auto"/>
            <w:left w:val="none" w:sz="0" w:space="0" w:color="auto"/>
            <w:bottom w:val="none" w:sz="0" w:space="0" w:color="auto"/>
            <w:right w:val="none" w:sz="0" w:space="0" w:color="auto"/>
          </w:divBdr>
          <w:divsChild>
            <w:div w:id="574359548">
              <w:marLeft w:val="1680"/>
              <w:marRight w:val="1680"/>
              <w:marTop w:val="0"/>
              <w:marBottom w:val="0"/>
              <w:divBdr>
                <w:top w:val="none" w:sz="0" w:space="0" w:color="auto"/>
                <w:left w:val="none" w:sz="0" w:space="0" w:color="auto"/>
                <w:bottom w:val="none" w:sz="0" w:space="0" w:color="auto"/>
                <w:right w:val="none" w:sz="0" w:space="0" w:color="auto"/>
              </w:divBdr>
            </w:div>
          </w:divsChild>
        </w:div>
        <w:div w:id="276108440">
          <w:marLeft w:val="1680"/>
          <w:marRight w:val="1680"/>
          <w:marTop w:val="0"/>
          <w:marBottom w:val="360"/>
          <w:divBdr>
            <w:top w:val="none" w:sz="0" w:space="0" w:color="auto"/>
            <w:left w:val="none" w:sz="0" w:space="0" w:color="auto"/>
            <w:bottom w:val="none" w:sz="0" w:space="0" w:color="auto"/>
            <w:right w:val="none" w:sz="0" w:space="0" w:color="auto"/>
          </w:divBdr>
        </w:div>
      </w:divsChild>
    </w:div>
    <w:div w:id="719211743">
      <w:bodyDiv w:val="1"/>
      <w:marLeft w:val="0"/>
      <w:marRight w:val="0"/>
      <w:marTop w:val="0"/>
      <w:marBottom w:val="0"/>
      <w:divBdr>
        <w:top w:val="none" w:sz="0" w:space="0" w:color="auto"/>
        <w:left w:val="none" w:sz="0" w:space="0" w:color="auto"/>
        <w:bottom w:val="none" w:sz="0" w:space="0" w:color="auto"/>
        <w:right w:val="none" w:sz="0" w:space="0" w:color="auto"/>
      </w:divBdr>
    </w:div>
    <w:div w:id="738676409">
      <w:bodyDiv w:val="1"/>
      <w:marLeft w:val="0"/>
      <w:marRight w:val="0"/>
      <w:marTop w:val="0"/>
      <w:marBottom w:val="0"/>
      <w:divBdr>
        <w:top w:val="none" w:sz="0" w:space="0" w:color="auto"/>
        <w:left w:val="none" w:sz="0" w:space="0" w:color="auto"/>
        <w:bottom w:val="none" w:sz="0" w:space="0" w:color="auto"/>
        <w:right w:val="none" w:sz="0" w:space="0" w:color="auto"/>
      </w:divBdr>
      <w:divsChild>
        <w:div w:id="1742217345">
          <w:marLeft w:val="1680"/>
          <w:marRight w:val="1680"/>
          <w:marTop w:val="0"/>
          <w:marBottom w:val="0"/>
          <w:divBdr>
            <w:top w:val="none" w:sz="0" w:space="0" w:color="auto"/>
            <w:left w:val="none" w:sz="0" w:space="0" w:color="auto"/>
            <w:bottom w:val="none" w:sz="0" w:space="0" w:color="auto"/>
            <w:right w:val="none" w:sz="0" w:space="0" w:color="auto"/>
          </w:divBdr>
        </w:div>
        <w:div w:id="1423795319">
          <w:marLeft w:val="0"/>
          <w:marRight w:val="0"/>
          <w:marTop w:val="0"/>
          <w:marBottom w:val="0"/>
          <w:divBdr>
            <w:top w:val="none" w:sz="0" w:space="0" w:color="auto"/>
            <w:left w:val="none" w:sz="0" w:space="0" w:color="auto"/>
            <w:bottom w:val="none" w:sz="0" w:space="0" w:color="auto"/>
            <w:right w:val="none" w:sz="0" w:space="0" w:color="auto"/>
          </w:divBdr>
          <w:divsChild>
            <w:div w:id="2129155340">
              <w:marLeft w:val="1680"/>
              <w:marRight w:val="1680"/>
              <w:marTop w:val="0"/>
              <w:marBottom w:val="0"/>
              <w:divBdr>
                <w:top w:val="none" w:sz="0" w:space="0" w:color="auto"/>
                <w:left w:val="none" w:sz="0" w:space="0" w:color="auto"/>
                <w:bottom w:val="none" w:sz="0" w:space="0" w:color="auto"/>
                <w:right w:val="none" w:sz="0" w:space="0" w:color="auto"/>
              </w:divBdr>
            </w:div>
          </w:divsChild>
        </w:div>
        <w:div w:id="1067916721">
          <w:marLeft w:val="1680"/>
          <w:marRight w:val="1680"/>
          <w:marTop w:val="0"/>
          <w:marBottom w:val="360"/>
          <w:divBdr>
            <w:top w:val="none" w:sz="0" w:space="0" w:color="auto"/>
            <w:left w:val="none" w:sz="0" w:space="0" w:color="auto"/>
            <w:bottom w:val="none" w:sz="0" w:space="0" w:color="auto"/>
            <w:right w:val="none" w:sz="0" w:space="0" w:color="auto"/>
          </w:divBdr>
        </w:div>
      </w:divsChild>
    </w:div>
    <w:div w:id="770779432">
      <w:bodyDiv w:val="1"/>
      <w:marLeft w:val="0"/>
      <w:marRight w:val="0"/>
      <w:marTop w:val="0"/>
      <w:marBottom w:val="0"/>
      <w:divBdr>
        <w:top w:val="none" w:sz="0" w:space="0" w:color="auto"/>
        <w:left w:val="none" w:sz="0" w:space="0" w:color="auto"/>
        <w:bottom w:val="none" w:sz="0" w:space="0" w:color="auto"/>
        <w:right w:val="none" w:sz="0" w:space="0" w:color="auto"/>
      </w:divBdr>
      <w:divsChild>
        <w:div w:id="1263683012">
          <w:marLeft w:val="0"/>
          <w:marRight w:val="0"/>
          <w:marTop w:val="0"/>
          <w:marBottom w:val="360"/>
          <w:divBdr>
            <w:top w:val="none" w:sz="0" w:space="0" w:color="auto"/>
            <w:left w:val="none" w:sz="0" w:space="0" w:color="auto"/>
            <w:bottom w:val="none" w:sz="0" w:space="0" w:color="auto"/>
            <w:right w:val="none" w:sz="0" w:space="0" w:color="auto"/>
          </w:divBdr>
        </w:div>
        <w:div w:id="499001118">
          <w:marLeft w:val="0"/>
          <w:marRight w:val="0"/>
          <w:marTop w:val="0"/>
          <w:marBottom w:val="0"/>
          <w:divBdr>
            <w:top w:val="none" w:sz="0" w:space="0" w:color="auto"/>
            <w:left w:val="none" w:sz="0" w:space="0" w:color="auto"/>
            <w:bottom w:val="none" w:sz="0" w:space="0" w:color="auto"/>
            <w:right w:val="none" w:sz="0" w:space="0" w:color="auto"/>
          </w:divBdr>
        </w:div>
      </w:divsChild>
    </w:div>
    <w:div w:id="807016207">
      <w:bodyDiv w:val="1"/>
      <w:marLeft w:val="0"/>
      <w:marRight w:val="0"/>
      <w:marTop w:val="0"/>
      <w:marBottom w:val="0"/>
      <w:divBdr>
        <w:top w:val="none" w:sz="0" w:space="0" w:color="auto"/>
        <w:left w:val="none" w:sz="0" w:space="0" w:color="auto"/>
        <w:bottom w:val="none" w:sz="0" w:space="0" w:color="auto"/>
        <w:right w:val="none" w:sz="0" w:space="0" w:color="auto"/>
      </w:divBdr>
      <w:divsChild>
        <w:div w:id="1883902398">
          <w:marLeft w:val="1680"/>
          <w:marRight w:val="1680"/>
          <w:marTop w:val="0"/>
          <w:marBottom w:val="0"/>
          <w:divBdr>
            <w:top w:val="none" w:sz="0" w:space="0" w:color="auto"/>
            <w:left w:val="none" w:sz="0" w:space="0" w:color="auto"/>
            <w:bottom w:val="none" w:sz="0" w:space="0" w:color="auto"/>
            <w:right w:val="none" w:sz="0" w:space="0" w:color="auto"/>
          </w:divBdr>
        </w:div>
        <w:div w:id="1822579147">
          <w:marLeft w:val="0"/>
          <w:marRight w:val="0"/>
          <w:marTop w:val="0"/>
          <w:marBottom w:val="0"/>
          <w:divBdr>
            <w:top w:val="none" w:sz="0" w:space="0" w:color="auto"/>
            <w:left w:val="none" w:sz="0" w:space="0" w:color="auto"/>
            <w:bottom w:val="none" w:sz="0" w:space="0" w:color="auto"/>
            <w:right w:val="none" w:sz="0" w:space="0" w:color="auto"/>
          </w:divBdr>
          <w:divsChild>
            <w:div w:id="1018654574">
              <w:marLeft w:val="1680"/>
              <w:marRight w:val="1680"/>
              <w:marTop w:val="0"/>
              <w:marBottom w:val="0"/>
              <w:divBdr>
                <w:top w:val="none" w:sz="0" w:space="0" w:color="auto"/>
                <w:left w:val="none" w:sz="0" w:space="0" w:color="auto"/>
                <w:bottom w:val="none" w:sz="0" w:space="0" w:color="auto"/>
                <w:right w:val="none" w:sz="0" w:space="0" w:color="auto"/>
              </w:divBdr>
            </w:div>
          </w:divsChild>
        </w:div>
        <w:div w:id="1556624339">
          <w:marLeft w:val="1680"/>
          <w:marRight w:val="1680"/>
          <w:marTop w:val="0"/>
          <w:marBottom w:val="360"/>
          <w:divBdr>
            <w:top w:val="none" w:sz="0" w:space="0" w:color="auto"/>
            <w:left w:val="none" w:sz="0" w:space="0" w:color="auto"/>
            <w:bottom w:val="none" w:sz="0" w:space="0" w:color="auto"/>
            <w:right w:val="none" w:sz="0" w:space="0" w:color="auto"/>
          </w:divBdr>
        </w:div>
      </w:divsChild>
    </w:div>
    <w:div w:id="1102263701">
      <w:bodyDiv w:val="1"/>
      <w:marLeft w:val="0"/>
      <w:marRight w:val="0"/>
      <w:marTop w:val="0"/>
      <w:marBottom w:val="0"/>
      <w:divBdr>
        <w:top w:val="none" w:sz="0" w:space="0" w:color="auto"/>
        <w:left w:val="none" w:sz="0" w:space="0" w:color="auto"/>
        <w:bottom w:val="none" w:sz="0" w:space="0" w:color="auto"/>
        <w:right w:val="none" w:sz="0" w:space="0" w:color="auto"/>
      </w:divBdr>
      <w:divsChild>
        <w:div w:id="1097679797">
          <w:marLeft w:val="1680"/>
          <w:marRight w:val="1680"/>
          <w:marTop w:val="0"/>
          <w:marBottom w:val="0"/>
          <w:divBdr>
            <w:top w:val="none" w:sz="0" w:space="0" w:color="auto"/>
            <w:left w:val="none" w:sz="0" w:space="0" w:color="auto"/>
            <w:bottom w:val="none" w:sz="0" w:space="0" w:color="auto"/>
            <w:right w:val="none" w:sz="0" w:space="0" w:color="auto"/>
          </w:divBdr>
        </w:div>
        <w:div w:id="179927916">
          <w:marLeft w:val="0"/>
          <w:marRight w:val="0"/>
          <w:marTop w:val="0"/>
          <w:marBottom w:val="0"/>
          <w:divBdr>
            <w:top w:val="none" w:sz="0" w:space="0" w:color="auto"/>
            <w:left w:val="none" w:sz="0" w:space="0" w:color="auto"/>
            <w:bottom w:val="none" w:sz="0" w:space="0" w:color="auto"/>
            <w:right w:val="none" w:sz="0" w:space="0" w:color="auto"/>
          </w:divBdr>
          <w:divsChild>
            <w:div w:id="240406530">
              <w:marLeft w:val="1680"/>
              <w:marRight w:val="1680"/>
              <w:marTop w:val="0"/>
              <w:marBottom w:val="0"/>
              <w:divBdr>
                <w:top w:val="none" w:sz="0" w:space="0" w:color="auto"/>
                <w:left w:val="none" w:sz="0" w:space="0" w:color="auto"/>
                <w:bottom w:val="none" w:sz="0" w:space="0" w:color="auto"/>
                <w:right w:val="none" w:sz="0" w:space="0" w:color="auto"/>
              </w:divBdr>
            </w:div>
          </w:divsChild>
        </w:div>
        <w:div w:id="2053378">
          <w:marLeft w:val="1680"/>
          <w:marRight w:val="1680"/>
          <w:marTop w:val="0"/>
          <w:marBottom w:val="360"/>
          <w:divBdr>
            <w:top w:val="none" w:sz="0" w:space="0" w:color="auto"/>
            <w:left w:val="none" w:sz="0" w:space="0" w:color="auto"/>
            <w:bottom w:val="none" w:sz="0" w:space="0" w:color="auto"/>
            <w:right w:val="none" w:sz="0" w:space="0" w:color="auto"/>
          </w:divBdr>
        </w:div>
      </w:divsChild>
    </w:div>
    <w:div w:id="1120492187">
      <w:bodyDiv w:val="1"/>
      <w:marLeft w:val="0"/>
      <w:marRight w:val="0"/>
      <w:marTop w:val="0"/>
      <w:marBottom w:val="0"/>
      <w:divBdr>
        <w:top w:val="none" w:sz="0" w:space="0" w:color="auto"/>
        <w:left w:val="none" w:sz="0" w:space="0" w:color="auto"/>
        <w:bottom w:val="none" w:sz="0" w:space="0" w:color="auto"/>
        <w:right w:val="none" w:sz="0" w:space="0" w:color="auto"/>
      </w:divBdr>
      <w:divsChild>
        <w:div w:id="603271167">
          <w:marLeft w:val="1680"/>
          <w:marRight w:val="1680"/>
          <w:marTop w:val="0"/>
          <w:marBottom w:val="0"/>
          <w:divBdr>
            <w:top w:val="none" w:sz="0" w:space="0" w:color="auto"/>
            <w:left w:val="none" w:sz="0" w:space="0" w:color="auto"/>
            <w:bottom w:val="none" w:sz="0" w:space="0" w:color="auto"/>
            <w:right w:val="none" w:sz="0" w:space="0" w:color="auto"/>
          </w:divBdr>
        </w:div>
        <w:div w:id="1182620077">
          <w:marLeft w:val="0"/>
          <w:marRight w:val="0"/>
          <w:marTop w:val="0"/>
          <w:marBottom w:val="0"/>
          <w:divBdr>
            <w:top w:val="none" w:sz="0" w:space="0" w:color="auto"/>
            <w:left w:val="none" w:sz="0" w:space="0" w:color="auto"/>
            <w:bottom w:val="none" w:sz="0" w:space="0" w:color="auto"/>
            <w:right w:val="none" w:sz="0" w:space="0" w:color="auto"/>
          </w:divBdr>
          <w:divsChild>
            <w:div w:id="1614169882">
              <w:marLeft w:val="1680"/>
              <w:marRight w:val="1680"/>
              <w:marTop w:val="0"/>
              <w:marBottom w:val="0"/>
              <w:divBdr>
                <w:top w:val="none" w:sz="0" w:space="0" w:color="auto"/>
                <w:left w:val="none" w:sz="0" w:space="0" w:color="auto"/>
                <w:bottom w:val="none" w:sz="0" w:space="0" w:color="auto"/>
                <w:right w:val="none" w:sz="0" w:space="0" w:color="auto"/>
              </w:divBdr>
            </w:div>
          </w:divsChild>
        </w:div>
        <w:div w:id="1403681539">
          <w:marLeft w:val="1680"/>
          <w:marRight w:val="1680"/>
          <w:marTop w:val="0"/>
          <w:marBottom w:val="360"/>
          <w:divBdr>
            <w:top w:val="none" w:sz="0" w:space="0" w:color="auto"/>
            <w:left w:val="none" w:sz="0" w:space="0" w:color="auto"/>
            <w:bottom w:val="none" w:sz="0" w:space="0" w:color="auto"/>
            <w:right w:val="none" w:sz="0" w:space="0" w:color="auto"/>
          </w:divBdr>
        </w:div>
      </w:divsChild>
    </w:div>
    <w:div w:id="1133595931">
      <w:bodyDiv w:val="1"/>
      <w:marLeft w:val="0"/>
      <w:marRight w:val="0"/>
      <w:marTop w:val="0"/>
      <w:marBottom w:val="0"/>
      <w:divBdr>
        <w:top w:val="none" w:sz="0" w:space="0" w:color="auto"/>
        <w:left w:val="none" w:sz="0" w:space="0" w:color="auto"/>
        <w:bottom w:val="none" w:sz="0" w:space="0" w:color="auto"/>
        <w:right w:val="none" w:sz="0" w:space="0" w:color="auto"/>
      </w:divBdr>
      <w:divsChild>
        <w:div w:id="494684482">
          <w:marLeft w:val="1680"/>
          <w:marRight w:val="1680"/>
          <w:marTop w:val="0"/>
          <w:marBottom w:val="0"/>
          <w:divBdr>
            <w:top w:val="none" w:sz="0" w:space="0" w:color="auto"/>
            <w:left w:val="none" w:sz="0" w:space="0" w:color="auto"/>
            <w:bottom w:val="none" w:sz="0" w:space="0" w:color="auto"/>
            <w:right w:val="none" w:sz="0" w:space="0" w:color="auto"/>
          </w:divBdr>
        </w:div>
        <w:div w:id="323121905">
          <w:marLeft w:val="0"/>
          <w:marRight w:val="0"/>
          <w:marTop w:val="0"/>
          <w:marBottom w:val="0"/>
          <w:divBdr>
            <w:top w:val="none" w:sz="0" w:space="0" w:color="auto"/>
            <w:left w:val="none" w:sz="0" w:space="0" w:color="auto"/>
            <w:bottom w:val="none" w:sz="0" w:space="0" w:color="auto"/>
            <w:right w:val="none" w:sz="0" w:space="0" w:color="auto"/>
          </w:divBdr>
          <w:divsChild>
            <w:div w:id="20282954">
              <w:marLeft w:val="1680"/>
              <w:marRight w:val="1680"/>
              <w:marTop w:val="0"/>
              <w:marBottom w:val="0"/>
              <w:divBdr>
                <w:top w:val="none" w:sz="0" w:space="0" w:color="auto"/>
                <w:left w:val="none" w:sz="0" w:space="0" w:color="auto"/>
                <w:bottom w:val="none" w:sz="0" w:space="0" w:color="auto"/>
                <w:right w:val="none" w:sz="0" w:space="0" w:color="auto"/>
              </w:divBdr>
            </w:div>
          </w:divsChild>
        </w:div>
        <w:div w:id="815151376">
          <w:marLeft w:val="1680"/>
          <w:marRight w:val="1680"/>
          <w:marTop w:val="0"/>
          <w:marBottom w:val="360"/>
          <w:divBdr>
            <w:top w:val="none" w:sz="0" w:space="0" w:color="auto"/>
            <w:left w:val="none" w:sz="0" w:space="0" w:color="auto"/>
            <w:bottom w:val="none" w:sz="0" w:space="0" w:color="auto"/>
            <w:right w:val="none" w:sz="0" w:space="0" w:color="auto"/>
          </w:divBdr>
        </w:div>
      </w:divsChild>
    </w:div>
    <w:div w:id="1200243669">
      <w:bodyDiv w:val="1"/>
      <w:marLeft w:val="0"/>
      <w:marRight w:val="0"/>
      <w:marTop w:val="0"/>
      <w:marBottom w:val="0"/>
      <w:divBdr>
        <w:top w:val="none" w:sz="0" w:space="0" w:color="auto"/>
        <w:left w:val="none" w:sz="0" w:space="0" w:color="auto"/>
        <w:bottom w:val="none" w:sz="0" w:space="0" w:color="auto"/>
        <w:right w:val="none" w:sz="0" w:space="0" w:color="auto"/>
      </w:divBdr>
    </w:div>
    <w:div w:id="1516383693">
      <w:bodyDiv w:val="1"/>
      <w:marLeft w:val="0"/>
      <w:marRight w:val="0"/>
      <w:marTop w:val="0"/>
      <w:marBottom w:val="0"/>
      <w:divBdr>
        <w:top w:val="none" w:sz="0" w:space="0" w:color="auto"/>
        <w:left w:val="none" w:sz="0" w:space="0" w:color="auto"/>
        <w:bottom w:val="none" w:sz="0" w:space="0" w:color="auto"/>
        <w:right w:val="none" w:sz="0" w:space="0" w:color="auto"/>
      </w:divBdr>
      <w:divsChild>
        <w:div w:id="1598367143">
          <w:marLeft w:val="1680"/>
          <w:marRight w:val="1680"/>
          <w:marTop w:val="0"/>
          <w:marBottom w:val="0"/>
          <w:divBdr>
            <w:top w:val="none" w:sz="0" w:space="0" w:color="auto"/>
            <w:left w:val="none" w:sz="0" w:space="0" w:color="auto"/>
            <w:bottom w:val="none" w:sz="0" w:space="0" w:color="auto"/>
            <w:right w:val="none" w:sz="0" w:space="0" w:color="auto"/>
          </w:divBdr>
        </w:div>
        <w:div w:id="1051349142">
          <w:marLeft w:val="0"/>
          <w:marRight w:val="0"/>
          <w:marTop w:val="0"/>
          <w:marBottom w:val="0"/>
          <w:divBdr>
            <w:top w:val="none" w:sz="0" w:space="0" w:color="auto"/>
            <w:left w:val="none" w:sz="0" w:space="0" w:color="auto"/>
            <w:bottom w:val="none" w:sz="0" w:space="0" w:color="auto"/>
            <w:right w:val="none" w:sz="0" w:space="0" w:color="auto"/>
          </w:divBdr>
          <w:divsChild>
            <w:div w:id="2060980567">
              <w:marLeft w:val="1680"/>
              <w:marRight w:val="1680"/>
              <w:marTop w:val="0"/>
              <w:marBottom w:val="0"/>
              <w:divBdr>
                <w:top w:val="none" w:sz="0" w:space="0" w:color="auto"/>
                <w:left w:val="none" w:sz="0" w:space="0" w:color="auto"/>
                <w:bottom w:val="none" w:sz="0" w:space="0" w:color="auto"/>
                <w:right w:val="none" w:sz="0" w:space="0" w:color="auto"/>
              </w:divBdr>
            </w:div>
          </w:divsChild>
        </w:div>
        <w:div w:id="940380424">
          <w:marLeft w:val="1680"/>
          <w:marRight w:val="1680"/>
          <w:marTop w:val="0"/>
          <w:marBottom w:val="360"/>
          <w:divBdr>
            <w:top w:val="none" w:sz="0" w:space="0" w:color="auto"/>
            <w:left w:val="none" w:sz="0" w:space="0" w:color="auto"/>
            <w:bottom w:val="none" w:sz="0" w:space="0" w:color="auto"/>
            <w:right w:val="none" w:sz="0" w:space="0" w:color="auto"/>
          </w:divBdr>
        </w:div>
      </w:divsChild>
    </w:div>
    <w:div w:id="1957757504">
      <w:bodyDiv w:val="1"/>
      <w:marLeft w:val="0"/>
      <w:marRight w:val="0"/>
      <w:marTop w:val="0"/>
      <w:marBottom w:val="0"/>
      <w:divBdr>
        <w:top w:val="none" w:sz="0" w:space="0" w:color="auto"/>
        <w:left w:val="none" w:sz="0" w:space="0" w:color="auto"/>
        <w:bottom w:val="none" w:sz="0" w:space="0" w:color="auto"/>
        <w:right w:val="none" w:sz="0" w:space="0" w:color="auto"/>
      </w:divBdr>
      <w:divsChild>
        <w:div w:id="971789669">
          <w:marLeft w:val="1680"/>
          <w:marRight w:val="1680"/>
          <w:marTop w:val="0"/>
          <w:marBottom w:val="0"/>
          <w:divBdr>
            <w:top w:val="none" w:sz="0" w:space="0" w:color="auto"/>
            <w:left w:val="none" w:sz="0" w:space="0" w:color="auto"/>
            <w:bottom w:val="none" w:sz="0" w:space="0" w:color="auto"/>
            <w:right w:val="none" w:sz="0" w:space="0" w:color="auto"/>
          </w:divBdr>
        </w:div>
        <w:div w:id="739906924">
          <w:marLeft w:val="0"/>
          <w:marRight w:val="0"/>
          <w:marTop w:val="0"/>
          <w:marBottom w:val="0"/>
          <w:divBdr>
            <w:top w:val="none" w:sz="0" w:space="0" w:color="auto"/>
            <w:left w:val="none" w:sz="0" w:space="0" w:color="auto"/>
            <w:bottom w:val="none" w:sz="0" w:space="0" w:color="auto"/>
            <w:right w:val="none" w:sz="0" w:space="0" w:color="auto"/>
          </w:divBdr>
          <w:divsChild>
            <w:div w:id="597523612">
              <w:marLeft w:val="1680"/>
              <w:marRight w:val="1680"/>
              <w:marTop w:val="0"/>
              <w:marBottom w:val="0"/>
              <w:divBdr>
                <w:top w:val="none" w:sz="0" w:space="0" w:color="auto"/>
                <w:left w:val="none" w:sz="0" w:space="0" w:color="auto"/>
                <w:bottom w:val="none" w:sz="0" w:space="0" w:color="auto"/>
                <w:right w:val="none" w:sz="0" w:space="0" w:color="auto"/>
              </w:divBdr>
            </w:div>
          </w:divsChild>
        </w:div>
        <w:div w:id="1347749037">
          <w:marLeft w:val="1680"/>
          <w:marRight w:val="1680"/>
          <w:marTop w:val="0"/>
          <w:marBottom w:val="3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160</Words>
  <Characters>914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Margie Pearce</dc:creator>
  <cp:keywords/>
  <dc:description/>
  <cp:lastModifiedBy>Margie Pearce</cp:lastModifiedBy>
  <cp:revision>2</cp:revision>
  <dcterms:created xsi:type="dcterms:W3CDTF">2025-05-26T13:35:00Z</dcterms:created>
  <dcterms:modified xsi:type="dcterms:W3CDTF">2025-05-26T13:35:00Z</dcterms:modified>
</cp:coreProperties>
</file>