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4FE67A2F" w:rsidR="0009452F" w:rsidRPr="004D78CC" w:rsidRDefault="0043117C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Hubert Emile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052B2CDE" w14:textId="68DADDEC" w:rsidR="004D78CC" w:rsidRPr="004D78CC" w:rsidRDefault="0043117C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4, 1942 – September 24, 2006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7B735285" w:rsidR="004D78CC" w:rsidRDefault="0043117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FCE3593" wp14:editId="1092B453">
            <wp:extent cx="4286250" cy="1516673"/>
            <wp:effectExtent l="0" t="0" r="0" b="7620"/>
            <wp:docPr id="203300404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59" cy="152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713F" w14:textId="32EB6A16" w:rsidR="009E6976" w:rsidRDefault="009E6976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482A77">
        <w:rPr>
          <w:rFonts w:ascii="Calibri" w:hAnsi="Calibri" w:cs="Calibri"/>
          <w:sz w:val="30"/>
          <w:szCs w:val="30"/>
        </w:rPr>
        <w:t>Team T-Lo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56C4BDF" w14:textId="77777777" w:rsidR="0043117C" w:rsidRDefault="0043117C" w:rsidP="0043117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3117C">
        <w:rPr>
          <w:rFonts w:ascii="Calibri" w:hAnsi="Calibri" w:cs="Calibri"/>
          <w:sz w:val="30"/>
          <w:szCs w:val="30"/>
        </w:rPr>
        <w:t xml:space="preserve">Hubert E. 'Poochie' Roussel, Jr. on Sunday, September 24, </w:t>
      </w:r>
      <w:proofErr w:type="gramStart"/>
      <w:r w:rsidRPr="0043117C">
        <w:rPr>
          <w:rFonts w:ascii="Calibri" w:hAnsi="Calibri" w:cs="Calibri"/>
          <w:sz w:val="30"/>
          <w:szCs w:val="30"/>
        </w:rPr>
        <w:t>2006</w:t>
      </w:r>
      <w:proofErr w:type="gramEnd"/>
      <w:r w:rsidRPr="0043117C">
        <w:rPr>
          <w:rFonts w:ascii="Calibri" w:hAnsi="Calibri" w:cs="Calibri"/>
          <w:sz w:val="30"/>
          <w:szCs w:val="30"/>
        </w:rPr>
        <w:t xml:space="preserve"> at 11:59 A.M. at his home, Age 64 years.</w:t>
      </w:r>
      <w:r>
        <w:rPr>
          <w:rFonts w:ascii="Calibri" w:hAnsi="Calibri" w:cs="Calibri"/>
          <w:sz w:val="30"/>
          <w:szCs w:val="30"/>
        </w:rPr>
        <w:t xml:space="preserve">  </w:t>
      </w:r>
      <w:r w:rsidRPr="0043117C">
        <w:rPr>
          <w:rFonts w:ascii="Calibri" w:hAnsi="Calibri" w:cs="Calibri"/>
          <w:sz w:val="30"/>
          <w:szCs w:val="30"/>
        </w:rPr>
        <w:t>Beloved husband of Joy Ann Matherne Roussel of 44 years.</w:t>
      </w:r>
      <w:r w:rsidRPr="0043117C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43117C">
        <w:rPr>
          <w:rFonts w:ascii="Calibri" w:hAnsi="Calibri" w:cs="Calibri"/>
          <w:sz w:val="30"/>
          <w:szCs w:val="30"/>
        </w:rPr>
        <w:t>Along with his wife, he is survived by his sons Randy P. of Decatur, AL, Kevin J. of Reserve, LA. and Craig A. of Mandeville, LA. and daughters-in-law Kerri Montz Roussel and Yvette Tavan Roussel.</w:t>
      </w:r>
      <w:r>
        <w:rPr>
          <w:rFonts w:ascii="Calibri" w:hAnsi="Calibri" w:cs="Calibri"/>
          <w:sz w:val="30"/>
          <w:szCs w:val="30"/>
        </w:rPr>
        <w:t xml:space="preserve">  </w:t>
      </w:r>
      <w:r w:rsidRPr="0043117C">
        <w:rPr>
          <w:rFonts w:ascii="Calibri" w:hAnsi="Calibri" w:cs="Calibri"/>
          <w:sz w:val="30"/>
          <w:szCs w:val="30"/>
        </w:rPr>
        <w:t>He leaves behind grandchildren Connor M., Cameron A., Matthew L. and Jessica M. Roussel.</w:t>
      </w:r>
      <w:r>
        <w:rPr>
          <w:rFonts w:ascii="Calibri" w:hAnsi="Calibri" w:cs="Calibri"/>
          <w:sz w:val="30"/>
          <w:szCs w:val="30"/>
        </w:rPr>
        <w:t xml:space="preserve">  </w:t>
      </w:r>
      <w:r w:rsidRPr="0043117C">
        <w:rPr>
          <w:rFonts w:ascii="Calibri" w:hAnsi="Calibri" w:cs="Calibri"/>
          <w:sz w:val="30"/>
          <w:szCs w:val="30"/>
        </w:rPr>
        <w:t>He is also survived by his mother, Noelie Zeringue Roussel and two sisters: Barbara R. Robicheaux and Cynthia R. Marse and in-laws Charles Robicheaux, Jean Marse, Gay Nell Matherne Becnel and Walter Becnel, and numerous nieces and nephews.</w:t>
      </w:r>
      <w:r w:rsidRPr="0043117C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43117C">
        <w:rPr>
          <w:rFonts w:ascii="Calibri" w:hAnsi="Calibri" w:cs="Calibri"/>
          <w:sz w:val="30"/>
          <w:szCs w:val="30"/>
        </w:rPr>
        <w:t>He is preceded in death by his father H.E. 'Cadie' Roussel, Sr. Mr. Roussel was born and raised in Norco, LA.</w:t>
      </w:r>
      <w:r w:rsidRPr="0043117C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43117C">
        <w:rPr>
          <w:rFonts w:ascii="Calibri" w:hAnsi="Calibri" w:cs="Calibri"/>
          <w:sz w:val="30"/>
          <w:szCs w:val="30"/>
        </w:rPr>
        <w:t xml:space="preserve">He was presently employed for 21 years by the St. Charles Parish Sheriff's Office and spent the last 10 years as </w:t>
      </w:r>
      <w:r w:rsidRPr="0043117C">
        <w:rPr>
          <w:rFonts w:ascii="Calibri" w:hAnsi="Calibri" w:cs="Calibri"/>
          <w:sz w:val="30"/>
          <w:szCs w:val="30"/>
        </w:rPr>
        <w:t>bailiff</w:t>
      </w:r>
      <w:r w:rsidRPr="0043117C">
        <w:rPr>
          <w:rFonts w:ascii="Calibri" w:hAnsi="Calibri" w:cs="Calibri"/>
          <w:sz w:val="30"/>
          <w:szCs w:val="30"/>
        </w:rPr>
        <w:t xml:space="preserve"> for Judge Emile St. Pierre. Previously he was employed by R.T.L., St. Pierre's Fabrication, K.C.I. and Norco Co-op. </w:t>
      </w:r>
    </w:p>
    <w:p w14:paraId="5465A763" w14:textId="77777777" w:rsidR="0043117C" w:rsidRDefault="0043117C" w:rsidP="0043117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3117C">
        <w:rPr>
          <w:rFonts w:ascii="Calibri" w:hAnsi="Calibri" w:cs="Calibri"/>
          <w:sz w:val="30"/>
          <w:szCs w:val="30"/>
        </w:rPr>
        <w:t xml:space="preserve">Mass of Christian Burial at 11:00 A.M. on Wednesday, September 27, </w:t>
      </w:r>
      <w:proofErr w:type="gramStart"/>
      <w:r w:rsidRPr="0043117C">
        <w:rPr>
          <w:rFonts w:ascii="Calibri" w:hAnsi="Calibri" w:cs="Calibri"/>
          <w:sz w:val="30"/>
          <w:szCs w:val="30"/>
        </w:rPr>
        <w:t>2006</w:t>
      </w:r>
      <w:proofErr w:type="gramEnd"/>
      <w:r w:rsidRPr="0043117C">
        <w:rPr>
          <w:rFonts w:ascii="Calibri" w:hAnsi="Calibri" w:cs="Calibri"/>
          <w:sz w:val="30"/>
          <w:szCs w:val="30"/>
        </w:rPr>
        <w:t xml:space="preserve"> at Sacred Heart Catholic Church in Norco, LA. Interment in St. Peter's Catholic Church Cemetery, Reserve, LA. Visitation at Alexander Funeral Home in Norco, LA. from 6:00 P.M. to 9:00 P.M. on Tuesday, and from 8:00 A.M. to 10:45 A.M. on Wednesday. In lieu of flowers, Masses preferred. H.C. ALEXANDER FUNERAL HOME of Norco in charge of arrangements.</w:t>
      </w:r>
      <w:r w:rsidRPr="0043117C">
        <w:rPr>
          <w:rFonts w:ascii="Calibri" w:hAnsi="Calibri" w:cs="Calibri"/>
          <w:sz w:val="30"/>
          <w:szCs w:val="30"/>
        </w:rPr>
        <w:br/>
      </w:r>
      <w:r w:rsidRPr="0043117C">
        <w:rPr>
          <w:rFonts w:ascii="Calibri" w:hAnsi="Calibri" w:cs="Calibri"/>
          <w:sz w:val="30"/>
          <w:szCs w:val="30"/>
        </w:rPr>
        <w:br/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57FBEC88" w14:textId="17D990BF" w:rsidR="00AF7111" w:rsidRPr="004D78CC" w:rsidRDefault="0043117C" w:rsidP="0043117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September </w:t>
      </w:r>
      <w:r w:rsidRPr="0043117C">
        <w:rPr>
          <w:rFonts w:ascii="Calibri" w:hAnsi="Calibri" w:cs="Calibri"/>
          <w:sz w:val="30"/>
          <w:szCs w:val="30"/>
        </w:rPr>
        <w:t>26</w:t>
      </w:r>
      <w:r>
        <w:rPr>
          <w:rFonts w:ascii="Calibri" w:hAnsi="Calibri" w:cs="Calibri"/>
          <w:sz w:val="30"/>
          <w:szCs w:val="30"/>
        </w:rPr>
        <w:t xml:space="preserve">, </w:t>
      </w:r>
      <w:r w:rsidRPr="0043117C">
        <w:rPr>
          <w:rFonts w:ascii="Calibri" w:hAnsi="Calibri" w:cs="Calibri"/>
          <w:sz w:val="30"/>
          <w:szCs w:val="30"/>
        </w:rPr>
        <w:t>2006</w:t>
      </w:r>
    </w:p>
    <w:sectPr w:rsidR="00AF7111" w:rsidRPr="004D78CC" w:rsidSect="0043117C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43117C"/>
    <w:rsid w:val="00482A77"/>
    <w:rsid w:val="004D3347"/>
    <w:rsid w:val="004D78CC"/>
    <w:rsid w:val="006D7D25"/>
    <w:rsid w:val="009E6976"/>
    <w:rsid w:val="00A10265"/>
    <w:rsid w:val="00A319E4"/>
    <w:rsid w:val="00A35B2B"/>
    <w:rsid w:val="00A5713C"/>
    <w:rsid w:val="00A97DD8"/>
    <w:rsid w:val="00AE6121"/>
    <w:rsid w:val="00AF7111"/>
    <w:rsid w:val="00C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2025-05-27T16:29:00Z</dcterms:created>
  <dcterms:modified xsi:type="dcterms:W3CDTF">2025-05-27T16:29:00Z</dcterms:modified>
</cp:coreProperties>
</file>