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1EF1" w14:textId="54C7CAEA" w:rsidR="00FC355B" w:rsidRPr="00FC355B" w:rsidRDefault="009809A2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Lois (Austin) Roussel</w:t>
      </w:r>
    </w:p>
    <w:p w14:paraId="24B2ECD4" w14:textId="77CBE79C" w:rsidR="00FC355B" w:rsidRPr="00FC355B" w:rsidRDefault="009809A2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March 29, 1929 – October 27, 2006</w:t>
      </w:r>
    </w:p>
    <w:p w14:paraId="3CC17AED" w14:textId="77777777" w:rsidR="00A317C1" w:rsidRPr="00FC355B" w:rsidRDefault="00A317C1" w:rsidP="00FC355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D0C25E4" w14:textId="5F256031" w:rsidR="00FC355B" w:rsidRDefault="009809A2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inline distT="0" distB="0" distL="0" distR="0" wp14:anchorId="34BE094B" wp14:editId="22ADB618">
            <wp:extent cx="5943600" cy="1910715"/>
            <wp:effectExtent l="0" t="0" r="0" b="0"/>
            <wp:docPr id="1258515997" name="Picture 8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ED2FF" w14:textId="1A8764F9" w:rsidR="009809A2" w:rsidRPr="009809A2" w:rsidRDefault="009809A2" w:rsidP="00FC355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9809A2">
        <w:rPr>
          <w:rFonts w:ascii="Calibri" w:hAnsi="Calibri" w:cs="Calibri"/>
          <w:sz w:val="30"/>
          <w:szCs w:val="30"/>
        </w:rPr>
        <w:t>Photo by Team T-Lo</w:t>
      </w:r>
    </w:p>
    <w:p w14:paraId="2BA7465C" w14:textId="77777777" w:rsidR="00FC355B" w:rsidRDefault="00FC355B" w:rsidP="00FC355B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1E31E1F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809A2">
        <w:rPr>
          <w:rFonts w:ascii="Calibri" w:hAnsi="Calibri" w:cs="Calibri"/>
          <w:sz w:val="30"/>
          <w:szCs w:val="30"/>
        </w:rPr>
        <w:t xml:space="preserve">Lois Austin Roussel on Friday, October 27, </w:t>
      </w:r>
      <w:proofErr w:type="gramStart"/>
      <w:r w:rsidRPr="009809A2">
        <w:rPr>
          <w:rFonts w:ascii="Calibri" w:hAnsi="Calibri" w:cs="Calibri"/>
          <w:sz w:val="30"/>
          <w:szCs w:val="30"/>
        </w:rPr>
        <w:t>2006</w:t>
      </w:r>
      <w:proofErr w:type="gramEnd"/>
      <w:r w:rsidRPr="009809A2">
        <w:rPr>
          <w:rFonts w:ascii="Calibri" w:hAnsi="Calibri" w:cs="Calibri"/>
          <w:sz w:val="30"/>
          <w:szCs w:val="30"/>
        </w:rPr>
        <w:t xml:space="preserve"> at 8:10 p.m. </w:t>
      </w:r>
    </w:p>
    <w:p w14:paraId="0BF0A201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B0EA0DC" w14:textId="01073108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809A2">
        <w:rPr>
          <w:rFonts w:ascii="Calibri" w:hAnsi="Calibri" w:cs="Calibri"/>
          <w:sz w:val="30"/>
          <w:szCs w:val="30"/>
        </w:rPr>
        <w:t>Beloved wife of the late Walter A. (Red) Roussel, Jr. Daughter of the late Marion Hines and Oneida Englade Austin of Reserve, La. Sister and sister-in-law of Hines Austin and Charlotte Austin of Lafayette La. Aunt of Kay Theunissen of Lafayette, La., Jean Benoit of Natchez, Ms., and Leslie Alderman of Arkansas and many other</w:t>
      </w:r>
      <w:r>
        <w:rPr>
          <w:rFonts w:ascii="Calibri" w:hAnsi="Calibri" w:cs="Calibri"/>
          <w:sz w:val="30"/>
          <w:szCs w:val="30"/>
        </w:rPr>
        <w:t xml:space="preserve"> </w:t>
      </w:r>
      <w:r w:rsidRPr="009809A2">
        <w:rPr>
          <w:rFonts w:ascii="Calibri" w:hAnsi="Calibri" w:cs="Calibri"/>
          <w:sz w:val="30"/>
          <w:szCs w:val="30"/>
        </w:rPr>
        <w:t xml:space="preserve">nieces and nephews. Also survived by devoted sister-in-law Stella Roussel and caregivers Brenda Stockstill, Sheryl Dillard and Helen Billiot. </w:t>
      </w:r>
    </w:p>
    <w:p w14:paraId="08305560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0106FE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809A2">
        <w:rPr>
          <w:rFonts w:ascii="Calibri" w:hAnsi="Calibri" w:cs="Calibri"/>
          <w:sz w:val="30"/>
          <w:szCs w:val="30"/>
        </w:rPr>
        <w:t xml:space="preserve">Age 77 years, a native of Reserve, La. and a resident of Metairie and Montz, La. and Picayune, Ms. </w:t>
      </w:r>
    </w:p>
    <w:p w14:paraId="777C0BB4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2BE59C2E" w14:textId="77777777" w:rsidR="009809A2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9809A2">
        <w:rPr>
          <w:rFonts w:ascii="Calibri" w:hAnsi="Calibri" w:cs="Calibri"/>
          <w:sz w:val="30"/>
          <w:szCs w:val="30"/>
        </w:rPr>
        <w:t>Times Picayune</w:t>
      </w:r>
      <w:r>
        <w:rPr>
          <w:rFonts w:ascii="Calibri" w:hAnsi="Calibri" w:cs="Calibri"/>
          <w:sz w:val="30"/>
          <w:szCs w:val="30"/>
        </w:rPr>
        <w:t>, New Orleans, Louisiana</w:t>
      </w:r>
    </w:p>
    <w:p w14:paraId="7372DB83" w14:textId="3CE4701C" w:rsidR="00633E06" w:rsidRPr="00633E06" w:rsidRDefault="009809A2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October 30, </w:t>
      </w:r>
      <w:r w:rsidRPr="009809A2">
        <w:rPr>
          <w:rFonts w:ascii="Calibri" w:hAnsi="Calibri" w:cs="Calibri"/>
          <w:sz w:val="30"/>
          <w:szCs w:val="30"/>
        </w:rPr>
        <w:t>2006</w:t>
      </w:r>
    </w:p>
    <w:p w14:paraId="2E4C0232" w14:textId="059604AD" w:rsidR="001D55DF" w:rsidRDefault="001D55DF" w:rsidP="00633E06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1D55DF" w:rsidSect="00E9406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C1"/>
    <w:rsid w:val="00012791"/>
    <w:rsid w:val="0009452F"/>
    <w:rsid w:val="000F5DC1"/>
    <w:rsid w:val="001C7F67"/>
    <w:rsid w:val="001D55DF"/>
    <w:rsid w:val="00553DB7"/>
    <w:rsid w:val="005F0343"/>
    <w:rsid w:val="00621BE4"/>
    <w:rsid w:val="00633E06"/>
    <w:rsid w:val="00846A37"/>
    <w:rsid w:val="009809A2"/>
    <w:rsid w:val="00A317C1"/>
    <w:rsid w:val="00B46B9D"/>
    <w:rsid w:val="00E94069"/>
    <w:rsid w:val="00F07C2E"/>
    <w:rsid w:val="00FC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7A75D"/>
  <w15:chartTrackingRefBased/>
  <w15:docId w15:val="{11E49A15-9DEB-4FF5-965E-94B23DF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7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35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653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2026-06-21T16:23:00Z</dcterms:created>
  <dcterms:modified xsi:type="dcterms:W3CDTF">2026-06-21T16:23:00Z</dcterms:modified>
</cp:coreProperties>
</file>