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6BB9" w14:textId="6C106B9A" w:rsidR="00FB128E" w:rsidRPr="00FB128E" w:rsidRDefault="00823143" w:rsidP="00FB128E">
      <w:pPr>
        <w:spacing w:after="0" w:line="240" w:lineRule="auto"/>
        <w:jc w:val="center"/>
        <w:rPr>
          <w:rFonts w:ascii="Calibri" w:hAnsi="Calibri" w:cs="Calibri"/>
          <w:sz w:val="40"/>
          <w:szCs w:val="40"/>
        </w:rPr>
      </w:pPr>
      <w:r>
        <w:rPr>
          <w:rFonts w:ascii="Calibri" w:hAnsi="Calibri" w:cs="Calibri"/>
          <w:sz w:val="40"/>
          <w:szCs w:val="40"/>
        </w:rPr>
        <w:t>Suzanne Marie</w:t>
      </w:r>
      <w:r w:rsidR="00BF28FC">
        <w:rPr>
          <w:rFonts w:ascii="Calibri" w:hAnsi="Calibri" w:cs="Calibri"/>
          <w:sz w:val="40"/>
          <w:szCs w:val="40"/>
        </w:rPr>
        <w:t xml:space="preserve"> Schexnayder</w:t>
      </w:r>
    </w:p>
    <w:p w14:paraId="39C475F1" w14:textId="5D208EDE" w:rsidR="00FB128E" w:rsidRDefault="00823143" w:rsidP="002C5815">
      <w:pPr>
        <w:spacing w:after="0" w:line="240" w:lineRule="auto"/>
        <w:jc w:val="center"/>
        <w:rPr>
          <w:rFonts w:ascii="Calibri" w:hAnsi="Calibri" w:cs="Calibri"/>
          <w:sz w:val="40"/>
          <w:szCs w:val="40"/>
        </w:rPr>
      </w:pPr>
      <w:r>
        <w:rPr>
          <w:rFonts w:ascii="Calibri" w:hAnsi="Calibri" w:cs="Calibri"/>
          <w:sz w:val="40"/>
          <w:szCs w:val="40"/>
        </w:rPr>
        <w:t>April 9, 1949 - May 4, 2021</w:t>
      </w:r>
    </w:p>
    <w:p w14:paraId="140E5300" w14:textId="77777777" w:rsidR="00FB128E" w:rsidRPr="00FB128E" w:rsidRDefault="00FB128E" w:rsidP="00FB128E">
      <w:pPr>
        <w:spacing w:after="0" w:line="240" w:lineRule="auto"/>
        <w:jc w:val="center"/>
        <w:rPr>
          <w:rFonts w:ascii="Calibri" w:hAnsi="Calibri" w:cs="Calibri"/>
          <w:sz w:val="40"/>
          <w:szCs w:val="40"/>
        </w:rPr>
      </w:pPr>
    </w:p>
    <w:p w14:paraId="72B78D1A" w14:textId="24C3071C"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823143">
        <w:rPr>
          <w:rFonts w:ascii="Calibri" w:hAnsi="Calibri" w:cs="Calibri"/>
          <w:noProof/>
          <w:sz w:val="30"/>
          <w:szCs w:val="30"/>
        </w:rPr>
        <w:drawing>
          <wp:inline distT="0" distB="0" distL="0" distR="0" wp14:anchorId="68F478BD" wp14:editId="46ECCA56">
            <wp:extent cx="2381250" cy="1333500"/>
            <wp:effectExtent l="0" t="0" r="0" b="0"/>
            <wp:docPr id="15176569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656948" name="Picture 151765694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5995" cy="1336157"/>
                    </a:xfrm>
                    <a:prstGeom prst="rect">
                      <a:avLst/>
                    </a:prstGeom>
                  </pic:spPr>
                </pic:pic>
              </a:graphicData>
            </a:graphic>
          </wp:inline>
        </w:drawing>
      </w:r>
    </w:p>
    <w:p w14:paraId="65096864" w14:textId="21F07EDF" w:rsidR="00314ACF" w:rsidRPr="00FB128E" w:rsidRDefault="00314ACF" w:rsidP="0055249F">
      <w:pPr>
        <w:spacing w:after="0" w:line="240" w:lineRule="auto"/>
        <w:jc w:val="center"/>
        <w:rPr>
          <w:rFonts w:ascii="Calibri" w:hAnsi="Calibri" w:cs="Calibri"/>
          <w:sz w:val="30"/>
          <w:szCs w:val="30"/>
        </w:rPr>
      </w:pPr>
      <w:r>
        <w:rPr>
          <w:rFonts w:ascii="Calibri" w:hAnsi="Calibri" w:cs="Calibri"/>
          <w:sz w:val="30"/>
          <w:szCs w:val="30"/>
        </w:rPr>
        <w:t>Photo by Mary Agnes Hammett</w:t>
      </w:r>
    </w:p>
    <w:p w14:paraId="1A23BAB5" w14:textId="77777777" w:rsidR="00FB128E" w:rsidRPr="00FB128E" w:rsidRDefault="00FB128E" w:rsidP="00FB128E">
      <w:pPr>
        <w:spacing w:after="0" w:line="240" w:lineRule="auto"/>
        <w:rPr>
          <w:rFonts w:ascii="Calibri" w:hAnsi="Calibri" w:cs="Calibri"/>
          <w:sz w:val="30"/>
          <w:szCs w:val="30"/>
        </w:rPr>
      </w:pPr>
    </w:p>
    <w:p w14:paraId="5683B801" w14:textId="77777777" w:rsidR="00823143" w:rsidRDefault="00823143" w:rsidP="0055249F">
      <w:pPr>
        <w:spacing w:after="0" w:line="240" w:lineRule="auto"/>
        <w:rPr>
          <w:rFonts w:ascii="Calibri" w:hAnsi="Calibri" w:cs="Calibri"/>
          <w:sz w:val="30"/>
          <w:szCs w:val="30"/>
        </w:rPr>
      </w:pPr>
      <w:r>
        <w:rPr>
          <w:rFonts w:ascii="Calibri" w:hAnsi="Calibri" w:cs="Calibri"/>
          <w:sz w:val="30"/>
          <w:szCs w:val="30"/>
        </w:rPr>
        <w:t xml:space="preserve">   </w:t>
      </w:r>
      <w:r w:rsidRPr="00823143">
        <w:rPr>
          <w:rFonts w:ascii="Calibri" w:hAnsi="Calibri" w:cs="Calibri"/>
          <w:sz w:val="30"/>
          <w:szCs w:val="30"/>
        </w:rPr>
        <w:t xml:space="preserve">Suzanne Marie Schexnayder, a </w:t>
      </w:r>
      <w:proofErr w:type="gramStart"/>
      <w:r w:rsidRPr="00823143">
        <w:rPr>
          <w:rFonts w:ascii="Calibri" w:hAnsi="Calibri" w:cs="Calibri"/>
          <w:sz w:val="30"/>
          <w:szCs w:val="30"/>
        </w:rPr>
        <w:t>native and</w:t>
      </w:r>
      <w:proofErr w:type="gramEnd"/>
      <w:r w:rsidRPr="00823143">
        <w:rPr>
          <w:rFonts w:ascii="Calibri" w:hAnsi="Calibri" w:cs="Calibri"/>
          <w:sz w:val="30"/>
          <w:szCs w:val="30"/>
        </w:rPr>
        <w:t xml:space="preserve"> resident of LaPlace, Louisiana, passed away on May 4, </w:t>
      </w:r>
      <w:proofErr w:type="gramStart"/>
      <w:r w:rsidRPr="00823143">
        <w:rPr>
          <w:rFonts w:ascii="Calibri" w:hAnsi="Calibri" w:cs="Calibri"/>
          <w:sz w:val="30"/>
          <w:szCs w:val="30"/>
        </w:rPr>
        <w:t>2021</w:t>
      </w:r>
      <w:proofErr w:type="gramEnd"/>
      <w:r w:rsidRPr="00823143">
        <w:rPr>
          <w:rFonts w:ascii="Calibri" w:hAnsi="Calibri" w:cs="Calibri"/>
          <w:sz w:val="30"/>
          <w:szCs w:val="30"/>
        </w:rPr>
        <w:t xml:space="preserve"> at the age of 72. </w:t>
      </w:r>
    </w:p>
    <w:p w14:paraId="5FC967E6" w14:textId="77777777" w:rsidR="00823143" w:rsidRDefault="00823143" w:rsidP="0055249F">
      <w:pPr>
        <w:spacing w:after="0" w:line="240" w:lineRule="auto"/>
        <w:rPr>
          <w:rFonts w:ascii="Calibri" w:hAnsi="Calibri" w:cs="Calibri"/>
          <w:sz w:val="30"/>
          <w:szCs w:val="30"/>
        </w:rPr>
      </w:pPr>
      <w:r>
        <w:rPr>
          <w:rFonts w:ascii="Calibri" w:hAnsi="Calibri" w:cs="Calibri"/>
          <w:sz w:val="30"/>
          <w:szCs w:val="30"/>
        </w:rPr>
        <w:t xml:space="preserve">   </w:t>
      </w:r>
      <w:r w:rsidRPr="00823143">
        <w:rPr>
          <w:rFonts w:ascii="Calibri" w:hAnsi="Calibri" w:cs="Calibri"/>
          <w:sz w:val="30"/>
          <w:szCs w:val="30"/>
        </w:rPr>
        <w:t xml:space="preserve">Suzanne started her career as a staff nurse at Ochsner in 1970 but excelled in management. She moved on to become the Director of Purchasing at Ochsner. She then went on to work in purchasing positions at Cardinal Health in Houston, TX and FMOL Health System in Baton Rouge, LA. She loved spending time with her family and friends. She enjoyed traveling. She also appreciated researching and visiting good restaurants. </w:t>
      </w:r>
    </w:p>
    <w:p w14:paraId="0D888C0E" w14:textId="77777777" w:rsidR="00823143" w:rsidRDefault="00823143" w:rsidP="0055249F">
      <w:pPr>
        <w:spacing w:after="0" w:line="240" w:lineRule="auto"/>
        <w:rPr>
          <w:rFonts w:ascii="Calibri" w:hAnsi="Calibri" w:cs="Calibri"/>
          <w:sz w:val="30"/>
          <w:szCs w:val="30"/>
        </w:rPr>
      </w:pPr>
      <w:r>
        <w:rPr>
          <w:rFonts w:ascii="Calibri" w:hAnsi="Calibri" w:cs="Calibri"/>
          <w:sz w:val="30"/>
          <w:szCs w:val="30"/>
        </w:rPr>
        <w:t xml:space="preserve">   </w:t>
      </w:r>
      <w:r w:rsidRPr="00823143">
        <w:rPr>
          <w:rFonts w:ascii="Calibri" w:hAnsi="Calibri" w:cs="Calibri"/>
          <w:sz w:val="30"/>
          <w:szCs w:val="30"/>
        </w:rPr>
        <w:t xml:space="preserve">Suzanne is survived by her daughter, Nicole Schexnayder </w:t>
      </w:r>
      <w:proofErr w:type="spellStart"/>
      <w:r w:rsidRPr="00823143">
        <w:rPr>
          <w:rFonts w:ascii="Calibri" w:hAnsi="Calibri" w:cs="Calibri"/>
          <w:sz w:val="30"/>
          <w:szCs w:val="30"/>
        </w:rPr>
        <w:t>Debarbieris</w:t>
      </w:r>
      <w:proofErr w:type="spellEnd"/>
      <w:r w:rsidRPr="00823143">
        <w:rPr>
          <w:rFonts w:ascii="Calibri" w:hAnsi="Calibri" w:cs="Calibri"/>
          <w:sz w:val="30"/>
          <w:szCs w:val="30"/>
        </w:rPr>
        <w:t xml:space="preserve"> (Jason); her grandchildren, Morgana Lee, Madeleine Debarbieris, and Matthew Debarbieris; her sisters, Connie Schexnayder Rutherford and Jeanette Schexnayder Brady (Curtis); her nieces and nephews, Ralph Rutherford, Brandon Marks, Amanda M. Duhe (Stevie), Travis Marks (Beth), and Sarah Brady; and her chosen family member, Sandy Phillips; and numerous great-nieces and great-nephews. She is also survived by many close friends. </w:t>
      </w:r>
    </w:p>
    <w:p w14:paraId="78FF418A" w14:textId="77777777" w:rsidR="00823143" w:rsidRDefault="00823143" w:rsidP="0055249F">
      <w:pPr>
        <w:spacing w:after="0" w:line="240" w:lineRule="auto"/>
        <w:rPr>
          <w:rFonts w:ascii="Calibri" w:hAnsi="Calibri" w:cs="Calibri"/>
          <w:sz w:val="30"/>
          <w:szCs w:val="30"/>
        </w:rPr>
      </w:pPr>
      <w:r>
        <w:rPr>
          <w:rFonts w:ascii="Calibri" w:hAnsi="Calibri" w:cs="Calibri"/>
          <w:sz w:val="30"/>
          <w:szCs w:val="30"/>
        </w:rPr>
        <w:t xml:space="preserve">   </w:t>
      </w:r>
      <w:r w:rsidRPr="00823143">
        <w:rPr>
          <w:rFonts w:ascii="Calibri" w:hAnsi="Calibri" w:cs="Calibri"/>
          <w:sz w:val="30"/>
          <w:szCs w:val="30"/>
        </w:rPr>
        <w:t xml:space="preserve">She was proceeded by her parents, Adam J. Schexnayder and Ruth Satterlee Schexnayder. </w:t>
      </w:r>
    </w:p>
    <w:p w14:paraId="78308177" w14:textId="72A8FBB2" w:rsidR="00314ACF" w:rsidRDefault="00823143" w:rsidP="0055249F">
      <w:pPr>
        <w:spacing w:after="0" w:line="240" w:lineRule="auto"/>
        <w:rPr>
          <w:rFonts w:ascii="Calibri" w:hAnsi="Calibri" w:cs="Calibri"/>
          <w:sz w:val="30"/>
          <w:szCs w:val="30"/>
        </w:rPr>
      </w:pPr>
      <w:r>
        <w:rPr>
          <w:rFonts w:ascii="Calibri" w:hAnsi="Calibri" w:cs="Calibri"/>
          <w:sz w:val="30"/>
          <w:szCs w:val="30"/>
        </w:rPr>
        <w:t xml:space="preserve">   </w:t>
      </w:r>
      <w:r w:rsidRPr="00823143">
        <w:rPr>
          <w:rFonts w:ascii="Calibri" w:hAnsi="Calibri" w:cs="Calibri"/>
          <w:sz w:val="30"/>
          <w:szCs w:val="30"/>
        </w:rPr>
        <w:t xml:space="preserve">A visitation will be held at St. Joan of Arc in Laplace, LA on Friday, May 7, </w:t>
      </w:r>
      <w:proofErr w:type="gramStart"/>
      <w:r w:rsidRPr="00823143">
        <w:rPr>
          <w:rFonts w:ascii="Calibri" w:hAnsi="Calibri" w:cs="Calibri"/>
          <w:sz w:val="30"/>
          <w:szCs w:val="30"/>
        </w:rPr>
        <w:t>2021</w:t>
      </w:r>
      <w:proofErr w:type="gramEnd"/>
      <w:r w:rsidRPr="00823143">
        <w:rPr>
          <w:rFonts w:ascii="Calibri" w:hAnsi="Calibri" w:cs="Calibri"/>
          <w:sz w:val="30"/>
          <w:szCs w:val="30"/>
        </w:rPr>
        <w:t xml:space="preserve"> from 11:30 am until funeral time. A Mass of Christian Burial will be held in the church at 1:30 pm. Interment will follow at St. Peter's Cemetery in </w:t>
      </w:r>
      <w:proofErr w:type="gramStart"/>
      <w:r w:rsidRPr="00823143">
        <w:rPr>
          <w:rFonts w:ascii="Calibri" w:hAnsi="Calibri" w:cs="Calibri"/>
          <w:sz w:val="30"/>
          <w:szCs w:val="30"/>
        </w:rPr>
        <w:t>Reserve,</w:t>
      </w:r>
      <w:proofErr w:type="gramEnd"/>
      <w:r w:rsidRPr="00823143">
        <w:rPr>
          <w:rFonts w:ascii="Calibri" w:hAnsi="Calibri" w:cs="Calibri"/>
          <w:sz w:val="30"/>
          <w:szCs w:val="30"/>
        </w:rPr>
        <w:t xml:space="preserve"> LA. Rose Lynn Funeral Home has been entrusted in handling her arrangements.</w:t>
      </w:r>
    </w:p>
    <w:p w14:paraId="7A86BE3E" w14:textId="77777777" w:rsidR="00823143" w:rsidRDefault="00823143" w:rsidP="0055249F">
      <w:pPr>
        <w:spacing w:after="0" w:line="240" w:lineRule="auto"/>
        <w:rPr>
          <w:rFonts w:ascii="Calibri" w:hAnsi="Calibri" w:cs="Calibri"/>
          <w:sz w:val="30"/>
          <w:szCs w:val="30"/>
        </w:rPr>
      </w:pPr>
    </w:p>
    <w:p w14:paraId="2311D8F9" w14:textId="288CCDAE" w:rsidR="0094656E" w:rsidRDefault="00314ACF" w:rsidP="00314ACF">
      <w:pPr>
        <w:spacing w:after="0" w:line="240" w:lineRule="auto"/>
        <w:rPr>
          <w:rFonts w:ascii="Calibri" w:hAnsi="Calibri" w:cs="Calibri"/>
          <w:sz w:val="30"/>
          <w:szCs w:val="30"/>
        </w:rPr>
      </w:pPr>
      <w:r w:rsidRPr="00314ACF">
        <w:rPr>
          <w:rFonts w:ascii="Calibri" w:hAnsi="Calibri" w:cs="Calibri"/>
          <w:sz w:val="30"/>
          <w:szCs w:val="30"/>
        </w:rPr>
        <w:t>T</w:t>
      </w:r>
      <w:hyperlink r:id="rId5" w:history="1">
        <w:r w:rsidRPr="00314ACF">
          <w:rPr>
            <w:rStyle w:val="Hyperlink"/>
            <w:rFonts w:ascii="Calibri" w:hAnsi="Calibri" w:cs="Calibri"/>
            <w:color w:val="auto"/>
            <w:sz w:val="30"/>
            <w:szCs w:val="30"/>
            <w:u w:val="none"/>
          </w:rPr>
          <w:t>he</w:t>
        </w:r>
      </w:hyperlink>
      <w:r w:rsidRPr="00314ACF">
        <w:rPr>
          <w:rFonts w:ascii="Calibri" w:hAnsi="Calibri" w:cs="Calibri"/>
          <w:sz w:val="30"/>
          <w:szCs w:val="30"/>
        </w:rPr>
        <w:t xml:space="preserve"> Advocate</w:t>
      </w:r>
      <w:r>
        <w:rPr>
          <w:rFonts w:ascii="Calibri" w:hAnsi="Calibri" w:cs="Calibri"/>
          <w:sz w:val="30"/>
          <w:szCs w:val="30"/>
        </w:rPr>
        <w:t>, Baton Rouge, Louisiana</w:t>
      </w:r>
    </w:p>
    <w:p w14:paraId="5064FDD3" w14:textId="37E75F05" w:rsidR="00314ACF" w:rsidRDefault="00823143" w:rsidP="00314ACF">
      <w:pPr>
        <w:spacing w:after="0" w:line="240" w:lineRule="auto"/>
        <w:rPr>
          <w:rFonts w:ascii="Calibri" w:hAnsi="Calibri" w:cs="Calibri"/>
          <w:sz w:val="30"/>
          <w:szCs w:val="30"/>
        </w:rPr>
      </w:pPr>
      <w:r>
        <w:rPr>
          <w:rFonts w:ascii="Calibri" w:hAnsi="Calibri" w:cs="Calibri"/>
          <w:sz w:val="30"/>
          <w:szCs w:val="30"/>
        </w:rPr>
        <w:t>May 6-8, 2021</w:t>
      </w:r>
    </w:p>
    <w:p w14:paraId="0934BABE" w14:textId="77777777" w:rsidR="00823143" w:rsidRPr="00314ACF" w:rsidRDefault="00823143" w:rsidP="00314ACF">
      <w:pPr>
        <w:spacing w:after="0" w:line="240" w:lineRule="auto"/>
        <w:rPr>
          <w:rFonts w:ascii="Calibri" w:hAnsi="Calibri" w:cs="Calibri"/>
          <w:sz w:val="30"/>
          <w:szCs w:val="30"/>
        </w:rPr>
      </w:pPr>
    </w:p>
    <w:sectPr w:rsidR="00823143" w:rsidRPr="00314ACF" w:rsidSect="00314ACF">
      <w:pgSz w:w="12240" w:h="172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568A1"/>
    <w:rsid w:val="0009452F"/>
    <w:rsid w:val="000F1F1C"/>
    <w:rsid w:val="000F5DC1"/>
    <w:rsid w:val="002C5815"/>
    <w:rsid w:val="00314ACF"/>
    <w:rsid w:val="0038558E"/>
    <w:rsid w:val="00523B8F"/>
    <w:rsid w:val="0055249F"/>
    <w:rsid w:val="00680AE5"/>
    <w:rsid w:val="00763526"/>
    <w:rsid w:val="00823143"/>
    <w:rsid w:val="008C0431"/>
    <w:rsid w:val="008F4505"/>
    <w:rsid w:val="0094656E"/>
    <w:rsid w:val="00A21871"/>
    <w:rsid w:val="00B14957"/>
    <w:rsid w:val="00BF28FC"/>
    <w:rsid w:val="00C030A9"/>
    <w:rsid w:val="00C3718C"/>
    <w:rsid w:val="00CE0525"/>
    <w:rsid w:val="00D16275"/>
    <w:rsid w:val="00D16690"/>
    <w:rsid w:val="00EE0CDE"/>
    <w:rsid w:val="00F67F96"/>
    <w:rsid w:val="00FB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ignitymemorial.com/funeral-homes/louisiana/new-orleans/lake-lawn-metairie-funeral-home/9785"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265</Words>
  <Characters>1450</Characters>
  <Application>Microsoft Office Word</Application>
  <DocSecurity>0</DocSecurity>
  <Lines>29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2026-06-23T20:37:00Z</dcterms:created>
  <dcterms:modified xsi:type="dcterms:W3CDTF">2026-06-23T20:37:00Z</dcterms:modified>
</cp:coreProperties>
</file>