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75F1" w14:textId="00DF411A" w:rsidR="00FB128E" w:rsidRDefault="007E4504" w:rsidP="002C581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Addam Victor Scott</w:t>
      </w:r>
    </w:p>
    <w:p w14:paraId="140E5300" w14:textId="1B63BDE1" w:rsidR="00FB128E" w:rsidRDefault="007E4504" w:rsidP="00FB128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June 27, 1967 – September 27, 2006</w:t>
      </w:r>
    </w:p>
    <w:p w14:paraId="05C367CB" w14:textId="77777777" w:rsidR="00FD05B0" w:rsidRDefault="00FD05B0" w:rsidP="00FB128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72B78D1A" w14:textId="0B791468" w:rsidR="00BF28FC" w:rsidRDefault="0038558E" w:rsidP="0055249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</w:t>
      </w:r>
      <w:r w:rsidR="007E4504">
        <w:rPr>
          <w:noProof/>
        </w:rPr>
        <w:drawing>
          <wp:inline distT="0" distB="0" distL="0" distR="0" wp14:anchorId="167BAF15" wp14:editId="1606D109">
            <wp:extent cx="3562350" cy="2239028"/>
            <wp:effectExtent l="0" t="0" r="0" b="8890"/>
            <wp:docPr id="1712566404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528" cy="224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1BA7C" w14:textId="74935AAB" w:rsidR="0027415C" w:rsidRDefault="0027415C" w:rsidP="0055249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1A23BAB5" w14:textId="77777777" w:rsidR="00FB128E" w:rsidRPr="00FB128E" w:rsidRDefault="00FB128E" w:rsidP="00FB128E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1AA5498A" w14:textId="77777777" w:rsidR="007E4504" w:rsidRDefault="007E4504" w:rsidP="0049263D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7E4504">
        <w:rPr>
          <w:rFonts w:ascii="Calibri" w:hAnsi="Calibri" w:cs="Calibri"/>
          <w:sz w:val="30"/>
          <w:szCs w:val="30"/>
        </w:rPr>
        <w:t xml:space="preserve">Addam Victor Scott died on Wednesday, September 27, </w:t>
      </w:r>
      <w:proofErr w:type="gramStart"/>
      <w:r w:rsidRPr="007E4504">
        <w:rPr>
          <w:rFonts w:ascii="Calibri" w:hAnsi="Calibri" w:cs="Calibri"/>
          <w:sz w:val="30"/>
          <w:szCs w:val="30"/>
        </w:rPr>
        <w:t>2006</w:t>
      </w:r>
      <w:proofErr w:type="gramEnd"/>
      <w:r w:rsidRPr="007E4504">
        <w:rPr>
          <w:rFonts w:ascii="Calibri" w:hAnsi="Calibri" w:cs="Calibri"/>
          <w:sz w:val="30"/>
          <w:szCs w:val="30"/>
        </w:rPr>
        <w:t xml:space="preserve"> from congestive heart failure at Tulane Hospital in New Orleans. Mr. Scott, age 39, was a carpenter, a native of Kewanee, Illinois and a resident of LaPlace, LA. </w:t>
      </w:r>
    </w:p>
    <w:p w14:paraId="18B10FC3" w14:textId="32C3A111" w:rsidR="007E4504" w:rsidRDefault="007E4504" w:rsidP="0049263D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7E4504">
        <w:rPr>
          <w:rFonts w:ascii="Calibri" w:hAnsi="Calibri" w:cs="Calibri"/>
          <w:sz w:val="30"/>
          <w:szCs w:val="30"/>
        </w:rPr>
        <w:t xml:space="preserve">Survived by: father, Leonard D. Scott of Iowa and Maryann </w:t>
      </w:r>
      <w:proofErr w:type="spellStart"/>
      <w:r w:rsidRPr="007E4504">
        <w:rPr>
          <w:rFonts w:ascii="Calibri" w:hAnsi="Calibri" w:cs="Calibri"/>
          <w:sz w:val="30"/>
          <w:szCs w:val="30"/>
        </w:rPr>
        <w:t>Wancket</w:t>
      </w:r>
      <w:proofErr w:type="spellEnd"/>
      <w:r w:rsidRPr="007E4504">
        <w:rPr>
          <w:rFonts w:ascii="Calibri" w:hAnsi="Calibri" w:cs="Calibri"/>
          <w:sz w:val="30"/>
          <w:szCs w:val="30"/>
        </w:rPr>
        <w:t xml:space="preserve"> of LaPlace, LA; paternal grandmother, Darlene Scott of Illinois; son, Bradley Scott of LaPlace, LA; daughters,</w:t>
      </w:r>
      <w:r>
        <w:rPr>
          <w:rFonts w:ascii="Calibri" w:hAnsi="Calibri" w:cs="Calibri"/>
          <w:sz w:val="30"/>
          <w:szCs w:val="30"/>
        </w:rPr>
        <w:t xml:space="preserve"> </w:t>
      </w:r>
      <w:r w:rsidRPr="007E4504">
        <w:rPr>
          <w:rFonts w:ascii="Calibri" w:hAnsi="Calibri" w:cs="Calibri"/>
          <w:sz w:val="30"/>
          <w:szCs w:val="30"/>
        </w:rPr>
        <w:t xml:space="preserve">Terry Lynn Scott of LaPlace, LA; brother, Allen Verdick of West Monroe, LA; sister, Diana Vitrana of Houma; and 2 </w:t>
      </w:r>
      <w:r w:rsidRPr="007E4504">
        <w:rPr>
          <w:rFonts w:ascii="Calibri" w:hAnsi="Calibri" w:cs="Calibri"/>
          <w:sz w:val="30"/>
          <w:szCs w:val="30"/>
        </w:rPr>
        <w:t>half-brothers</w:t>
      </w:r>
      <w:r w:rsidRPr="007E4504">
        <w:rPr>
          <w:rFonts w:ascii="Calibri" w:hAnsi="Calibri" w:cs="Calibri"/>
          <w:sz w:val="30"/>
          <w:szCs w:val="30"/>
        </w:rPr>
        <w:t xml:space="preserve">, Shane and Luke Scott, both of Illinois. </w:t>
      </w:r>
    </w:p>
    <w:p w14:paraId="4D9E2C8A" w14:textId="77777777" w:rsidR="007E4504" w:rsidRDefault="007E4504" w:rsidP="0049263D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7E4504">
        <w:rPr>
          <w:rFonts w:ascii="Calibri" w:hAnsi="Calibri" w:cs="Calibri"/>
          <w:sz w:val="30"/>
          <w:szCs w:val="30"/>
        </w:rPr>
        <w:t xml:space="preserve">Relatives and friends of the family are invited to attend visitation on Sunday, October 1, </w:t>
      </w:r>
      <w:proofErr w:type="gramStart"/>
      <w:r w:rsidRPr="007E4504">
        <w:rPr>
          <w:rFonts w:ascii="Calibri" w:hAnsi="Calibri" w:cs="Calibri"/>
          <w:sz w:val="30"/>
          <w:szCs w:val="30"/>
        </w:rPr>
        <w:t>2006</w:t>
      </w:r>
      <w:proofErr w:type="gramEnd"/>
      <w:r w:rsidRPr="007E4504">
        <w:rPr>
          <w:rFonts w:ascii="Calibri" w:hAnsi="Calibri" w:cs="Calibri"/>
          <w:sz w:val="30"/>
          <w:szCs w:val="30"/>
        </w:rPr>
        <w:t xml:space="preserve"> at H.C. Alexander Funeral Home of Norco from 3:00 P.M. to 6:00 P.M. and again on Monday, October 2, </w:t>
      </w:r>
      <w:proofErr w:type="gramStart"/>
      <w:r w:rsidRPr="007E4504">
        <w:rPr>
          <w:rFonts w:ascii="Calibri" w:hAnsi="Calibri" w:cs="Calibri"/>
          <w:sz w:val="30"/>
          <w:szCs w:val="30"/>
        </w:rPr>
        <w:t>2006</w:t>
      </w:r>
      <w:proofErr w:type="gramEnd"/>
      <w:r w:rsidRPr="007E4504">
        <w:rPr>
          <w:rFonts w:ascii="Calibri" w:hAnsi="Calibri" w:cs="Calibri"/>
          <w:sz w:val="30"/>
          <w:szCs w:val="30"/>
        </w:rPr>
        <w:t xml:space="preserve"> from 8:00 A.M. until Christian service time at 12:00 noon. Father Ed Lauden </w:t>
      </w:r>
      <w:proofErr w:type="gramStart"/>
      <w:r w:rsidRPr="007E4504">
        <w:rPr>
          <w:rFonts w:ascii="Calibri" w:hAnsi="Calibri" w:cs="Calibri"/>
          <w:sz w:val="30"/>
          <w:szCs w:val="30"/>
        </w:rPr>
        <w:t>officiating</w:t>
      </w:r>
      <w:proofErr w:type="gramEnd"/>
      <w:r w:rsidRPr="007E4504">
        <w:rPr>
          <w:rFonts w:ascii="Calibri" w:hAnsi="Calibri" w:cs="Calibri"/>
          <w:sz w:val="30"/>
          <w:szCs w:val="30"/>
        </w:rPr>
        <w:t xml:space="preserve">. Interment in St. Peters Mausoleum in Reserve, LA. </w:t>
      </w:r>
    </w:p>
    <w:p w14:paraId="1BFB0F09" w14:textId="3CF6AE4E" w:rsidR="00CD4A7C" w:rsidRDefault="007E4504" w:rsidP="0049263D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7E4504">
        <w:rPr>
          <w:rFonts w:ascii="Calibri" w:hAnsi="Calibri" w:cs="Calibri"/>
          <w:sz w:val="30"/>
          <w:szCs w:val="30"/>
        </w:rPr>
        <w:t xml:space="preserve">In lieu of flowers, donations may be made to the American Heart Association. </w:t>
      </w:r>
      <w:r>
        <w:rPr>
          <w:rFonts w:ascii="Calibri" w:hAnsi="Calibri" w:cs="Calibri"/>
          <w:sz w:val="30"/>
          <w:szCs w:val="30"/>
        </w:rPr>
        <w:t xml:space="preserve"> </w:t>
      </w:r>
      <w:r w:rsidRPr="007E4504">
        <w:rPr>
          <w:rFonts w:ascii="Calibri" w:hAnsi="Calibri" w:cs="Calibri"/>
          <w:sz w:val="30"/>
          <w:szCs w:val="30"/>
        </w:rPr>
        <w:t xml:space="preserve">H.C. Alexander Funeral Home of Norco in charge of </w:t>
      </w:r>
      <w:r w:rsidRPr="007E4504">
        <w:rPr>
          <w:rFonts w:ascii="Calibri" w:hAnsi="Calibri" w:cs="Calibri"/>
          <w:sz w:val="30"/>
          <w:szCs w:val="30"/>
        </w:rPr>
        <w:t>arrangements</w:t>
      </w:r>
      <w:r w:rsidRPr="007E4504">
        <w:rPr>
          <w:rFonts w:ascii="Calibri" w:hAnsi="Calibri" w:cs="Calibri"/>
          <w:sz w:val="30"/>
          <w:szCs w:val="30"/>
        </w:rPr>
        <w:t>.</w:t>
      </w:r>
    </w:p>
    <w:p w14:paraId="25A8A1D4" w14:textId="77777777" w:rsidR="007E4504" w:rsidRDefault="007E4504" w:rsidP="0049263D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571821E5" w14:textId="77777777" w:rsidR="0049263D" w:rsidRDefault="0049263D" w:rsidP="0049263D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49263D">
        <w:rPr>
          <w:rFonts w:ascii="Calibri" w:hAnsi="Calibri" w:cs="Calibri"/>
          <w:sz w:val="30"/>
          <w:szCs w:val="30"/>
        </w:rPr>
        <w:t>The Times-Picayune</w:t>
      </w:r>
      <w:r>
        <w:rPr>
          <w:rFonts w:ascii="Calibri" w:hAnsi="Calibri" w:cs="Calibri"/>
          <w:sz w:val="30"/>
          <w:szCs w:val="30"/>
        </w:rPr>
        <w:t>, New Orleans, Louisiana</w:t>
      </w:r>
    </w:p>
    <w:p w14:paraId="3FAFCBB6" w14:textId="5E89BEE6" w:rsidR="00CD4A7C" w:rsidRDefault="007E4504" w:rsidP="0049263D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September 29, 2006</w:t>
      </w:r>
    </w:p>
    <w:sectPr w:rsidR="00CD4A7C" w:rsidSect="00B201A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8E"/>
    <w:rsid w:val="000427D6"/>
    <w:rsid w:val="000568A1"/>
    <w:rsid w:val="0009452F"/>
    <w:rsid w:val="000F1F1C"/>
    <w:rsid w:val="000F5DC1"/>
    <w:rsid w:val="0027415C"/>
    <w:rsid w:val="002C5815"/>
    <w:rsid w:val="00314ACF"/>
    <w:rsid w:val="003216CA"/>
    <w:rsid w:val="0038558E"/>
    <w:rsid w:val="0049263D"/>
    <w:rsid w:val="00523B8F"/>
    <w:rsid w:val="0055037E"/>
    <w:rsid w:val="0055249F"/>
    <w:rsid w:val="00605D8D"/>
    <w:rsid w:val="00680AE5"/>
    <w:rsid w:val="00763526"/>
    <w:rsid w:val="007E4504"/>
    <w:rsid w:val="00823143"/>
    <w:rsid w:val="0088437F"/>
    <w:rsid w:val="008C0431"/>
    <w:rsid w:val="008F4505"/>
    <w:rsid w:val="0094656E"/>
    <w:rsid w:val="009E4A74"/>
    <w:rsid w:val="00A21871"/>
    <w:rsid w:val="00AC7298"/>
    <w:rsid w:val="00B14957"/>
    <w:rsid w:val="00B201A0"/>
    <w:rsid w:val="00B82E58"/>
    <w:rsid w:val="00BF28FC"/>
    <w:rsid w:val="00C030A9"/>
    <w:rsid w:val="00C3718C"/>
    <w:rsid w:val="00CB159B"/>
    <w:rsid w:val="00CD4A7C"/>
    <w:rsid w:val="00CE0525"/>
    <w:rsid w:val="00D16275"/>
    <w:rsid w:val="00D16690"/>
    <w:rsid w:val="00D55FA2"/>
    <w:rsid w:val="00EE0CDE"/>
    <w:rsid w:val="00F67F96"/>
    <w:rsid w:val="00FB128E"/>
    <w:rsid w:val="00FB513E"/>
    <w:rsid w:val="00FD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2BC1"/>
  <w15:chartTrackingRefBased/>
  <w15:docId w15:val="{C8B719AA-742B-4740-9440-5502A565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2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24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184</Words>
  <Characters>1020</Characters>
  <Application>Microsoft Office Word</Application>
  <DocSecurity>0</DocSecurity>
  <Lines>72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2026-06-25T14:13:00Z</dcterms:created>
  <dcterms:modified xsi:type="dcterms:W3CDTF">2026-06-25T14:13:00Z</dcterms:modified>
</cp:coreProperties>
</file>