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6D4B" w14:textId="2749A236" w:rsidR="007933B1" w:rsidRPr="001445B6" w:rsidRDefault="00817735" w:rsidP="001445B6">
      <w:pPr>
        <w:pStyle w:val="Heading1"/>
        <w:spacing w:before="0" w:after="0"/>
        <w:jc w:val="center"/>
        <w:rPr>
          <w:rFonts w:ascii="Calibri" w:hAnsi="Calibri" w:cs="Calibri"/>
          <w:b w:val="0"/>
          <w:color w:val="1D2228"/>
          <w:sz w:val="40"/>
          <w:szCs w:val="40"/>
        </w:rPr>
      </w:pPr>
      <w:r>
        <w:rPr>
          <w:rFonts w:ascii="Calibri" w:hAnsi="Calibri" w:cs="Calibri"/>
          <w:b w:val="0"/>
          <w:color w:val="1D2228"/>
          <w:sz w:val="40"/>
          <w:szCs w:val="40"/>
        </w:rPr>
        <w:t>Barney “B. B.” Spears Jr.</w:t>
      </w:r>
    </w:p>
    <w:p w14:paraId="06847C3D" w14:textId="2CB43A77" w:rsidR="007933B1" w:rsidRPr="001445B6" w:rsidRDefault="00817735" w:rsidP="001445B6">
      <w:pPr>
        <w:pStyle w:val="Heading2"/>
        <w:spacing w:before="0" w:after="0"/>
        <w:jc w:val="center"/>
        <w:rPr>
          <w:rFonts w:ascii="Calibri" w:hAnsi="Calibri" w:cs="Calibri"/>
          <w:b w:val="0"/>
          <w:color w:val="1D2228"/>
          <w:sz w:val="40"/>
          <w:szCs w:val="40"/>
        </w:rPr>
      </w:pPr>
      <w:r>
        <w:rPr>
          <w:rFonts w:ascii="Calibri" w:hAnsi="Calibri" w:cs="Calibri"/>
          <w:b w:val="0"/>
          <w:color w:val="1D2228"/>
          <w:sz w:val="40"/>
          <w:szCs w:val="40"/>
        </w:rPr>
        <w:t>January 12, 1936 – November 11, 2008</w:t>
      </w:r>
    </w:p>
    <w:p w14:paraId="0B5EF526" w14:textId="77777777" w:rsidR="001445B6" w:rsidRPr="001445B6" w:rsidRDefault="001445B6" w:rsidP="001445B6">
      <w:pPr>
        <w:pStyle w:val="BodyText"/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2F9731EE" w14:textId="63ACD883" w:rsidR="001445B6" w:rsidRDefault="00885358" w:rsidP="001445B6">
      <w:pPr>
        <w:pStyle w:val="BodyText"/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817735">
        <w:rPr>
          <w:noProof/>
        </w:rPr>
        <w:drawing>
          <wp:inline distT="0" distB="0" distL="0" distR="0" wp14:anchorId="1479155C" wp14:editId="6BE29A06">
            <wp:extent cx="5143500" cy="2074985"/>
            <wp:effectExtent l="0" t="0" r="0" b="1905"/>
            <wp:docPr id="1090609643" name="Picture 9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574" cy="207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D5633" w14:textId="57FE3263" w:rsidR="0030469B" w:rsidRDefault="0030469B" w:rsidP="001445B6">
      <w:pPr>
        <w:pStyle w:val="BodyText"/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02771A0B" w14:textId="77777777" w:rsidR="001445B6" w:rsidRPr="001445B6" w:rsidRDefault="001445B6" w:rsidP="001445B6">
      <w:pPr>
        <w:pStyle w:val="BodyText"/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1F65683" w14:textId="77777777" w:rsidR="00817735" w:rsidRDefault="00817735" w:rsidP="0030469B">
      <w:pPr>
        <w:rPr>
          <w:rFonts w:ascii="Calibri" w:hAnsi="Calibri" w:cs="Calibri"/>
          <w:color w:val="1D2228"/>
          <w:sz w:val="30"/>
          <w:szCs w:val="30"/>
        </w:rPr>
      </w:pPr>
      <w:r w:rsidRPr="00817735">
        <w:rPr>
          <w:rFonts w:ascii="Calibri" w:hAnsi="Calibri" w:cs="Calibri"/>
          <w:color w:val="1D2228"/>
          <w:sz w:val="30"/>
          <w:szCs w:val="30"/>
        </w:rPr>
        <w:t xml:space="preserve">Barney 'B.B.' Spears, Jr., departed this life on Tuesday, November 11, 2008. </w:t>
      </w:r>
    </w:p>
    <w:p w14:paraId="28B4D26A" w14:textId="77777777" w:rsidR="00817735" w:rsidRDefault="00817735" w:rsidP="0030469B">
      <w:pPr>
        <w:rPr>
          <w:rFonts w:ascii="Calibri" w:hAnsi="Calibri" w:cs="Calibri"/>
          <w:color w:val="1D2228"/>
          <w:sz w:val="30"/>
          <w:szCs w:val="30"/>
        </w:rPr>
      </w:pPr>
    </w:p>
    <w:p w14:paraId="563F9203" w14:textId="77777777" w:rsidR="00817735" w:rsidRDefault="00817735" w:rsidP="0030469B">
      <w:pPr>
        <w:rPr>
          <w:rFonts w:ascii="Calibri" w:hAnsi="Calibri" w:cs="Calibri"/>
          <w:color w:val="1D2228"/>
          <w:sz w:val="30"/>
          <w:szCs w:val="30"/>
        </w:rPr>
      </w:pPr>
      <w:r w:rsidRPr="00817735">
        <w:rPr>
          <w:rFonts w:ascii="Calibri" w:hAnsi="Calibri" w:cs="Calibri"/>
          <w:color w:val="1D2228"/>
          <w:sz w:val="30"/>
          <w:szCs w:val="30"/>
        </w:rPr>
        <w:t xml:space="preserve">He leaves to cherish his precious memories: 1 daughter, Kenyetta R. Spears of Fairfax, VA.; 3 sons: Barney Spears III of La Place, LA, Gerald Spears of New Orleans, LA, and Kendall Bazile of Baton Rouge, LA.; 8 grandchildren, a host of nieces, nephews, other relatives and friends. </w:t>
      </w:r>
    </w:p>
    <w:p w14:paraId="24C0508D" w14:textId="1449F126" w:rsidR="00BD6A9B" w:rsidRDefault="00817735" w:rsidP="0030469B">
      <w:pPr>
        <w:rPr>
          <w:rFonts w:ascii="Calibri" w:hAnsi="Calibri" w:cs="Calibri"/>
          <w:color w:val="1D2228"/>
          <w:sz w:val="30"/>
          <w:szCs w:val="30"/>
        </w:rPr>
      </w:pPr>
      <w:r>
        <w:rPr>
          <w:rFonts w:ascii="Calibri" w:hAnsi="Calibri" w:cs="Calibri"/>
          <w:color w:val="1D2228"/>
          <w:sz w:val="30"/>
          <w:szCs w:val="30"/>
        </w:rPr>
        <w:t xml:space="preserve">   </w:t>
      </w:r>
      <w:r w:rsidRPr="00817735">
        <w:rPr>
          <w:rFonts w:ascii="Calibri" w:hAnsi="Calibri" w:cs="Calibri"/>
          <w:color w:val="1D2228"/>
          <w:sz w:val="30"/>
          <w:szCs w:val="30"/>
        </w:rPr>
        <w:t>He was preceded in death by his parents, Gertrude H. and Barney Spears, Sr.; and 1 brother, Calvin Spears.</w:t>
      </w:r>
    </w:p>
    <w:p w14:paraId="7EF08F23" w14:textId="77777777" w:rsidR="00817735" w:rsidRDefault="00817735" w:rsidP="0030469B"/>
    <w:p w14:paraId="5BC10B6E" w14:textId="1BD26D51" w:rsidR="0030469B" w:rsidRDefault="00817735" w:rsidP="0030469B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The Times-Picayune, New Orleans, Louisiana</w:t>
      </w:r>
    </w:p>
    <w:p w14:paraId="24B2DEC5" w14:textId="6A2B57C1" w:rsidR="00817735" w:rsidRPr="0030469B" w:rsidRDefault="00817735" w:rsidP="0030469B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November 17, 2008</w:t>
      </w:r>
    </w:p>
    <w:sectPr w:rsidR="00817735" w:rsidRPr="0030469B" w:rsidSect="0030469B">
      <w:pgSz w:w="12240" w:h="14400" w:code="1"/>
      <w:pgMar w:top="1440" w:right="1440" w:bottom="1440" w:left="144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B1"/>
    <w:rsid w:val="00066DAF"/>
    <w:rsid w:val="001445B6"/>
    <w:rsid w:val="0030469B"/>
    <w:rsid w:val="003216CA"/>
    <w:rsid w:val="004D0A44"/>
    <w:rsid w:val="007933B1"/>
    <w:rsid w:val="007C3470"/>
    <w:rsid w:val="00817735"/>
    <w:rsid w:val="00876C81"/>
    <w:rsid w:val="00885358"/>
    <w:rsid w:val="00BB25A2"/>
    <w:rsid w:val="00BD6A9B"/>
    <w:rsid w:val="00F4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2A682"/>
  <w15:docId w15:val="{440CC984-881A-42E8-9864-7C43E1DC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Heading2">
    <w:name w:val="heading 2"/>
    <w:basedOn w:val="Heading"/>
    <w:next w:val="BodyText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Hyperlink">
    <w:name w:val="Hyperlink"/>
    <w:basedOn w:val="DefaultParagraphFont"/>
    <w:uiPriority w:val="99"/>
    <w:unhideWhenUsed/>
    <w:rsid w:val="004D0A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95</Words>
  <Characters>527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dc:description/>
  <cp:lastModifiedBy>Margie Pearce</cp:lastModifiedBy>
  <cp:revision>2</cp:revision>
  <dcterms:created xsi:type="dcterms:W3CDTF">2026-06-27T16:24:00Z</dcterms:created>
  <dcterms:modified xsi:type="dcterms:W3CDTF">2026-06-27T16:24:00Z</dcterms:modified>
  <dc:language>en-US</dc:language>
</cp:coreProperties>
</file>