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D4B" w14:textId="08D5B4FC" w:rsidR="007933B1" w:rsidRPr="001445B6" w:rsidRDefault="00085A51" w:rsidP="001445B6">
      <w:pPr>
        <w:pStyle w:val="Heading1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James A. Starkes</w:t>
      </w:r>
    </w:p>
    <w:p w14:paraId="06847C3D" w14:textId="6CF904B0" w:rsidR="007933B1" w:rsidRPr="001445B6" w:rsidRDefault="00085A51" w:rsidP="001445B6">
      <w:pPr>
        <w:pStyle w:val="Heading2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July 15, 1918 – January 24, 2008</w:t>
      </w:r>
    </w:p>
    <w:p w14:paraId="0B5EF526" w14:textId="77777777" w:rsidR="001445B6" w:rsidRPr="001445B6" w:rsidRDefault="001445B6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F9731EE" w14:textId="3C23BC21" w:rsidR="001445B6" w:rsidRDefault="00885358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085A51">
        <w:rPr>
          <w:noProof/>
        </w:rPr>
        <w:drawing>
          <wp:inline distT="0" distB="0" distL="0" distR="0" wp14:anchorId="6239F190" wp14:editId="7A78803B">
            <wp:extent cx="3971332" cy="2412075"/>
            <wp:effectExtent l="0" t="0" r="0" b="7620"/>
            <wp:docPr id="1112218524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38" cy="242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5633" w14:textId="57FE3263" w:rsidR="0030469B" w:rsidRDefault="0030469B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2771A0B" w14:textId="77777777" w:rsidR="001445B6" w:rsidRPr="001445B6" w:rsidRDefault="001445B6" w:rsidP="001445B6">
      <w:pPr>
        <w:pStyle w:val="BodyText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1997A7D" w14:textId="77777777" w:rsidR="00085A51" w:rsidRDefault="00085A51" w:rsidP="00085A51">
      <w:pPr>
        <w:rPr>
          <w:rFonts w:ascii="Calibri" w:hAnsi="Calibri" w:cs="Calibri"/>
          <w:color w:val="1D2228"/>
          <w:sz w:val="30"/>
          <w:szCs w:val="30"/>
        </w:rPr>
      </w:pPr>
      <w:r>
        <w:rPr>
          <w:rFonts w:ascii="Calibri" w:hAnsi="Calibri" w:cs="Calibri"/>
          <w:color w:val="1D2228"/>
          <w:sz w:val="30"/>
          <w:szCs w:val="30"/>
        </w:rPr>
        <w:t>J</w:t>
      </w:r>
      <w:r w:rsidRPr="00085A51">
        <w:rPr>
          <w:rFonts w:ascii="Calibri" w:hAnsi="Calibri" w:cs="Calibri"/>
          <w:color w:val="1D2228"/>
          <w:sz w:val="30"/>
          <w:szCs w:val="30"/>
        </w:rPr>
        <w:t xml:space="preserve">ames A. Starkes on Thursday, January 24, 2008. </w:t>
      </w:r>
    </w:p>
    <w:p w14:paraId="3025C732" w14:textId="77777777" w:rsidR="00085A51" w:rsidRDefault="00085A51" w:rsidP="00085A51">
      <w:pPr>
        <w:rPr>
          <w:rFonts w:ascii="Calibri" w:hAnsi="Calibri" w:cs="Calibri"/>
          <w:color w:val="1D2228"/>
          <w:sz w:val="30"/>
          <w:szCs w:val="30"/>
        </w:rPr>
      </w:pPr>
    </w:p>
    <w:p w14:paraId="24B2DEC5" w14:textId="27FD0140" w:rsidR="00817735" w:rsidRDefault="00085A51" w:rsidP="00085A51">
      <w:pPr>
        <w:rPr>
          <w:rFonts w:ascii="Calibri" w:hAnsi="Calibri" w:cs="Calibri"/>
          <w:color w:val="1D2228"/>
          <w:sz w:val="30"/>
          <w:szCs w:val="30"/>
        </w:rPr>
      </w:pPr>
      <w:r w:rsidRPr="00085A51">
        <w:rPr>
          <w:rFonts w:ascii="Calibri" w:hAnsi="Calibri" w:cs="Calibri"/>
          <w:color w:val="1D2228"/>
          <w:sz w:val="30"/>
          <w:szCs w:val="30"/>
        </w:rPr>
        <w:t>Beloved husband of Lilly Clement Starkes. Son of the late John and Lillian Starkes. Brother of Marjorie Shultz, Lillian Clark, Frank Starkes, the late John Starkes and Gladys Haight. Brother-in-law of Juliette Alford, Daniel Clement, Helen Satterlee, Melba Catoire, Gerald Clement, Carmen Weber, Elizabeth Cehlar, the late Nina Scalco, William Clement, Jr. and Roy Clement.</w:t>
      </w:r>
      <w:r w:rsidRPr="00085A51">
        <w:rPr>
          <w:rFonts w:ascii="Calibri" w:hAnsi="Calibri" w:cs="Calibri"/>
          <w:color w:val="1D2228"/>
          <w:sz w:val="30"/>
          <w:szCs w:val="30"/>
        </w:rPr>
        <w:br/>
      </w:r>
      <w:r w:rsidRPr="00085A51">
        <w:rPr>
          <w:rFonts w:ascii="Calibri" w:hAnsi="Calibri" w:cs="Calibri"/>
          <w:color w:val="1D2228"/>
          <w:sz w:val="30"/>
          <w:szCs w:val="30"/>
        </w:rPr>
        <w:br/>
        <w:t>Age 89 years. A native of New York and a resident of Metairie, LA for the past 60 years.</w:t>
      </w:r>
    </w:p>
    <w:p w14:paraId="218549FE" w14:textId="77777777" w:rsidR="00085A51" w:rsidRDefault="00085A51" w:rsidP="00085A51">
      <w:pPr>
        <w:rPr>
          <w:rFonts w:ascii="Calibri" w:hAnsi="Calibri" w:cs="Calibri"/>
          <w:color w:val="1D2228"/>
          <w:sz w:val="30"/>
          <w:szCs w:val="30"/>
        </w:rPr>
      </w:pPr>
    </w:p>
    <w:p w14:paraId="39AF6A87" w14:textId="17C6AF77" w:rsidR="00085A51" w:rsidRPr="0030469B" w:rsidRDefault="00085A51" w:rsidP="00085A51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D2228"/>
          <w:sz w:val="30"/>
          <w:szCs w:val="30"/>
        </w:rPr>
        <w:t>Unknown source</w:t>
      </w:r>
    </w:p>
    <w:sectPr w:rsidR="00085A51" w:rsidRPr="0030469B" w:rsidSect="00085A51">
      <w:pgSz w:w="12240" w:h="15840" w:code="1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B1"/>
    <w:rsid w:val="00066DAF"/>
    <w:rsid w:val="00085A51"/>
    <w:rsid w:val="001445B6"/>
    <w:rsid w:val="0030469B"/>
    <w:rsid w:val="003216CA"/>
    <w:rsid w:val="004D0A44"/>
    <w:rsid w:val="007933B1"/>
    <w:rsid w:val="007C3470"/>
    <w:rsid w:val="00817735"/>
    <w:rsid w:val="00876C81"/>
    <w:rsid w:val="00885358"/>
    <w:rsid w:val="00BB25A2"/>
    <w:rsid w:val="00BD6A9B"/>
    <w:rsid w:val="00F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A682"/>
  <w15:docId w15:val="{440CC984-881A-42E8-9864-7C43E1D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4D0A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</Words>
  <Characters>513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dc:description/>
  <cp:lastModifiedBy>Margie Pearce</cp:lastModifiedBy>
  <cp:revision>2</cp:revision>
  <dcterms:created xsi:type="dcterms:W3CDTF">2026-06-27T17:23:00Z</dcterms:created>
  <dcterms:modified xsi:type="dcterms:W3CDTF">2026-06-27T17:23:00Z</dcterms:modified>
  <dc:language>en-US</dc:language>
</cp:coreProperties>
</file>