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CCE6" w14:textId="1CFE9326" w:rsidR="0090516A" w:rsidRDefault="00830A68" w:rsidP="00830A68">
      <w:pPr>
        <w:spacing w:after="0" w:line="240" w:lineRule="auto"/>
        <w:jc w:val="center"/>
        <w:rPr>
          <w:sz w:val="40"/>
          <w:szCs w:val="40"/>
        </w:rPr>
      </w:pPr>
      <w:r>
        <w:rPr>
          <w:sz w:val="40"/>
          <w:szCs w:val="40"/>
        </w:rPr>
        <w:t>Alton James Terrio</w:t>
      </w:r>
      <w:r w:rsidR="0098596E">
        <w:rPr>
          <w:sz w:val="40"/>
          <w:szCs w:val="40"/>
        </w:rPr>
        <w:t xml:space="preserve"> </w:t>
      </w:r>
      <w:r w:rsidR="0007419B" w:rsidRPr="00EA3F40">
        <w:rPr>
          <w:sz w:val="40"/>
          <w:szCs w:val="40"/>
        </w:rPr>
        <w:br/>
      </w:r>
      <w:r>
        <w:rPr>
          <w:sz w:val="40"/>
          <w:szCs w:val="40"/>
        </w:rPr>
        <w:t>May 27, 1917 – April 12, 2008</w:t>
      </w:r>
    </w:p>
    <w:p w14:paraId="508D7A61" w14:textId="77777777" w:rsidR="00830A68" w:rsidRDefault="00830A68" w:rsidP="00830A68">
      <w:pPr>
        <w:spacing w:after="0" w:line="240" w:lineRule="auto"/>
        <w:jc w:val="center"/>
        <w:rPr>
          <w:sz w:val="40"/>
          <w:szCs w:val="40"/>
        </w:rPr>
      </w:pPr>
    </w:p>
    <w:p w14:paraId="6D0B24AD" w14:textId="757B3C4F" w:rsidR="0006041C" w:rsidRDefault="00DE48B4" w:rsidP="00830A68">
      <w:pPr>
        <w:spacing w:after="0" w:line="240" w:lineRule="auto"/>
        <w:jc w:val="center"/>
        <w:rPr>
          <w:sz w:val="40"/>
          <w:szCs w:val="40"/>
        </w:rPr>
      </w:pPr>
      <w:r>
        <w:rPr>
          <w:sz w:val="40"/>
          <w:szCs w:val="40"/>
        </w:rPr>
        <w:t xml:space="preserve"> </w:t>
      </w:r>
      <w:r w:rsidR="00830A68">
        <w:rPr>
          <w:noProof/>
        </w:rPr>
        <w:drawing>
          <wp:inline distT="0" distB="0" distL="0" distR="0" wp14:anchorId="799B272C" wp14:editId="5E9CB23A">
            <wp:extent cx="3886200" cy="2152650"/>
            <wp:effectExtent l="0" t="0" r="0" b="0"/>
            <wp:docPr id="1585319167" name="Picture 19"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927" t="12067" r="4394" b="18008"/>
                    <a:stretch>
                      <a:fillRect/>
                    </a:stretch>
                  </pic:blipFill>
                  <pic:spPr bwMode="auto">
                    <a:xfrm>
                      <a:off x="0" y="0"/>
                      <a:ext cx="3898271" cy="2159336"/>
                    </a:xfrm>
                    <a:prstGeom prst="rect">
                      <a:avLst/>
                    </a:prstGeom>
                    <a:noFill/>
                    <a:ln>
                      <a:noFill/>
                    </a:ln>
                    <a:extLst>
                      <a:ext uri="{53640926-AAD7-44D8-BBD7-CCE9431645EC}">
                        <a14:shadowObscured xmlns:a14="http://schemas.microsoft.com/office/drawing/2010/main"/>
                      </a:ext>
                    </a:extLst>
                  </pic:spPr>
                </pic:pic>
              </a:graphicData>
            </a:graphic>
          </wp:inline>
        </w:drawing>
      </w:r>
    </w:p>
    <w:p w14:paraId="55DC9BAD" w14:textId="38A6EA56" w:rsidR="00DE48B4" w:rsidRPr="00DE48B4" w:rsidRDefault="00DE48B4" w:rsidP="00830A68">
      <w:pPr>
        <w:spacing w:after="0" w:line="240" w:lineRule="auto"/>
        <w:jc w:val="center"/>
        <w:rPr>
          <w:sz w:val="30"/>
          <w:szCs w:val="30"/>
        </w:rPr>
      </w:pPr>
      <w:r w:rsidRPr="00DE48B4">
        <w:rPr>
          <w:sz w:val="30"/>
          <w:szCs w:val="30"/>
        </w:rPr>
        <w:t xml:space="preserve">Photo by </w:t>
      </w:r>
      <w:r w:rsidR="00830A68">
        <w:rPr>
          <w:sz w:val="30"/>
          <w:szCs w:val="30"/>
        </w:rPr>
        <w:t>Team T-Lo</w:t>
      </w:r>
    </w:p>
    <w:p w14:paraId="18970295" w14:textId="77777777" w:rsidR="007C3356" w:rsidRDefault="007C3356" w:rsidP="007C3356">
      <w:pPr>
        <w:spacing w:after="0" w:line="240" w:lineRule="auto"/>
        <w:jc w:val="center"/>
        <w:rPr>
          <w:sz w:val="30"/>
          <w:szCs w:val="30"/>
        </w:rPr>
      </w:pPr>
    </w:p>
    <w:p w14:paraId="093831A9" w14:textId="77777777" w:rsidR="00830A68" w:rsidRDefault="00830A68" w:rsidP="0090516A">
      <w:pPr>
        <w:spacing w:after="0" w:line="240" w:lineRule="auto"/>
        <w:rPr>
          <w:sz w:val="30"/>
          <w:szCs w:val="30"/>
        </w:rPr>
      </w:pPr>
      <w:r>
        <w:rPr>
          <w:sz w:val="30"/>
          <w:szCs w:val="30"/>
        </w:rPr>
        <w:t xml:space="preserve">   </w:t>
      </w:r>
      <w:r w:rsidRPr="00830A68">
        <w:rPr>
          <w:sz w:val="30"/>
          <w:szCs w:val="30"/>
        </w:rPr>
        <w:t xml:space="preserve">Alton J. Terrio on Saturday, April 12, </w:t>
      </w:r>
      <w:proofErr w:type="gramStart"/>
      <w:r w:rsidRPr="00830A68">
        <w:rPr>
          <w:sz w:val="30"/>
          <w:szCs w:val="30"/>
        </w:rPr>
        <w:t>2008</w:t>
      </w:r>
      <w:proofErr w:type="gramEnd"/>
      <w:r w:rsidRPr="00830A68">
        <w:rPr>
          <w:sz w:val="30"/>
          <w:szCs w:val="30"/>
        </w:rPr>
        <w:t xml:space="preserve"> at 1:33</w:t>
      </w:r>
      <w:r>
        <w:rPr>
          <w:sz w:val="30"/>
          <w:szCs w:val="30"/>
        </w:rPr>
        <w:t xml:space="preserve"> </w:t>
      </w:r>
      <w:r w:rsidRPr="00830A68">
        <w:rPr>
          <w:sz w:val="30"/>
          <w:szCs w:val="30"/>
        </w:rPr>
        <w:t xml:space="preserve">pm. Beloved husband of Shirley Cassagne Terrio. Father of Lee Terrio and Barry and wife Anne Iris Terrio. Grandfather of Melissa Simoneaux and Steven Terrio. Great-grandfather of Austin and Alexandra Terrio. Son of the late Richard and Aimee Terrio. Brother of Larry Terrio, Alice (Kitty) Triche and the late Alvin Terrio and Elma Falgoust. Also survived by numerous nieces and nephews. </w:t>
      </w:r>
      <w:r>
        <w:rPr>
          <w:sz w:val="30"/>
          <w:szCs w:val="30"/>
        </w:rPr>
        <w:t xml:space="preserve"> </w:t>
      </w:r>
    </w:p>
    <w:p w14:paraId="33AED405" w14:textId="77777777" w:rsidR="00830A68" w:rsidRDefault="00830A68" w:rsidP="0090516A">
      <w:pPr>
        <w:spacing w:after="0" w:line="240" w:lineRule="auto"/>
        <w:rPr>
          <w:sz w:val="30"/>
          <w:szCs w:val="30"/>
        </w:rPr>
      </w:pPr>
      <w:r>
        <w:rPr>
          <w:sz w:val="30"/>
          <w:szCs w:val="30"/>
        </w:rPr>
        <w:t xml:space="preserve">   </w:t>
      </w:r>
      <w:r w:rsidRPr="00830A68">
        <w:rPr>
          <w:sz w:val="30"/>
          <w:szCs w:val="30"/>
        </w:rPr>
        <w:t>He was an Air Force WWII Veteran 308 Fighter Squadron and retired from Shell Oil Refinery after 34 years of service. Age 90 years, a native of Corner</w:t>
      </w:r>
      <w:r>
        <w:rPr>
          <w:sz w:val="30"/>
          <w:szCs w:val="30"/>
        </w:rPr>
        <w:t>-</w:t>
      </w:r>
      <w:r w:rsidRPr="00830A68">
        <w:rPr>
          <w:sz w:val="30"/>
          <w:szCs w:val="30"/>
        </w:rPr>
        <w:t xml:space="preserve">view, La. and a resident of Reserve, La. for the past 80 years. </w:t>
      </w:r>
    </w:p>
    <w:p w14:paraId="1AE83DE8" w14:textId="47638FE8" w:rsidR="005011D2" w:rsidRDefault="00830A68" w:rsidP="0090516A">
      <w:pPr>
        <w:spacing w:after="0" w:line="240" w:lineRule="auto"/>
        <w:rPr>
          <w:sz w:val="30"/>
          <w:szCs w:val="30"/>
        </w:rPr>
      </w:pPr>
      <w:r>
        <w:rPr>
          <w:sz w:val="30"/>
          <w:szCs w:val="30"/>
        </w:rPr>
        <w:t xml:space="preserve">   </w:t>
      </w:r>
      <w:r w:rsidRPr="00830A68">
        <w:rPr>
          <w:sz w:val="30"/>
          <w:szCs w:val="30"/>
        </w:rPr>
        <w:t xml:space="preserve">Relatives and friends of the family are invited to attend services. Visitation at St. Peter Catholic Church, Reserve, La. on Tuesday, April 15, </w:t>
      </w:r>
      <w:proofErr w:type="gramStart"/>
      <w:r w:rsidRPr="00830A68">
        <w:rPr>
          <w:sz w:val="30"/>
          <w:szCs w:val="30"/>
        </w:rPr>
        <w:t>2008</w:t>
      </w:r>
      <w:proofErr w:type="gramEnd"/>
      <w:r w:rsidRPr="00830A68">
        <w:rPr>
          <w:sz w:val="30"/>
          <w:szCs w:val="30"/>
        </w:rPr>
        <w:t xml:space="preserve"> from 9:30am to 11:00am. Followed by Religious Services at the church at 11:00am. Burial in St. Peter Cemetery, Reserve. Arrangements by Millet-Guidry Funeral Home, LaPlace, La.</w:t>
      </w:r>
    </w:p>
    <w:p w14:paraId="4C36DC6F" w14:textId="77777777" w:rsidR="00830A68" w:rsidRDefault="00830A68" w:rsidP="0090516A">
      <w:pPr>
        <w:spacing w:after="0" w:line="240" w:lineRule="auto"/>
        <w:rPr>
          <w:sz w:val="30"/>
          <w:szCs w:val="30"/>
        </w:rPr>
      </w:pPr>
    </w:p>
    <w:p w14:paraId="23867535" w14:textId="29B22C2C" w:rsidR="005011D2" w:rsidRDefault="00DE48B4" w:rsidP="0090516A">
      <w:pPr>
        <w:spacing w:after="0" w:line="240" w:lineRule="auto"/>
        <w:rPr>
          <w:sz w:val="30"/>
          <w:szCs w:val="30"/>
        </w:rPr>
      </w:pPr>
      <w:r>
        <w:rPr>
          <w:sz w:val="30"/>
          <w:szCs w:val="30"/>
        </w:rPr>
        <w:t>The Times-Picayune, New Orleans, Louisiana</w:t>
      </w:r>
    </w:p>
    <w:p w14:paraId="18C4869E" w14:textId="798AD1C3" w:rsidR="00A3791C" w:rsidRPr="007C3356" w:rsidRDefault="00830A68" w:rsidP="0090516A">
      <w:pPr>
        <w:spacing w:after="0" w:line="240" w:lineRule="auto"/>
        <w:rPr>
          <w:sz w:val="30"/>
          <w:szCs w:val="30"/>
        </w:rPr>
      </w:pPr>
      <w:r>
        <w:rPr>
          <w:sz w:val="30"/>
          <w:szCs w:val="30"/>
        </w:rPr>
        <w:t>April 14-15, 2008</w:t>
      </w:r>
    </w:p>
    <w:sectPr w:rsidR="00A3791C" w:rsidRPr="007C3356" w:rsidSect="00DE48B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011D2"/>
    <w:rsid w:val="005E3337"/>
    <w:rsid w:val="006175AE"/>
    <w:rsid w:val="007C3356"/>
    <w:rsid w:val="00830A68"/>
    <w:rsid w:val="0090516A"/>
    <w:rsid w:val="00956CAC"/>
    <w:rsid w:val="00971FCC"/>
    <w:rsid w:val="0098596E"/>
    <w:rsid w:val="009A2163"/>
    <w:rsid w:val="009D4344"/>
    <w:rsid w:val="00A20EC1"/>
    <w:rsid w:val="00A3791C"/>
    <w:rsid w:val="00A560F4"/>
    <w:rsid w:val="00AE55CF"/>
    <w:rsid w:val="00BA75C8"/>
    <w:rsid w:val="00BE13DE"/>
    <w:rsid w:val="00C1520D"/>
    <w:rsid w:val="00D61C62"/>
    <w:rsid w:val="00DE48B4"/>
    <w:rsid w:val="00E4690C"/>
    <w:rsid w:val="00E855E2"/>
    <w:rsid w:val="00EA3F12"/>
    <w:rsid w:val="00EA3F40"/>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182</Words>
  <Characters>945</Characters>
  <Application>Microsoft Office Word</Application>
  <DocSecurity>0</DocSecurity>
  <Lines>17</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2026-08-01T19:16:00Z</dcterms:created>
  <dcterms:modified xsi:type="dcterms:W3CDTF">2026-08-01T19:16:00Z</dcterms:modified>
</cp:coreProperties>
</file>