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F4F0" w14:textId="2517A0D6" w:rsidR="00613161" w:rsidRDefault="00682AFB" w:rsidP="000F0329">
      <w:pPr>
        <w:spacing w:after="0" w:line="240" w:lineRule="auto"/>
        <w:jc w:val="center"/>
        <w:rPr>
          <w:sz w:val="40"/>
          <w:szCs w:val="40"/>
        </w:rPr>
      </w:pPr>
      <w:r>
        <w:rPr>
          <w:sz w:val="40"/>
          <w:szCs w:val="40"/>
        </w:rPr>
        <w:t>Warren Joseph</w:t>
      </w:r>
      <w:r w:rsidR="00DA1E24">
        <w:rPr>
          <w:sz w:val="40"/>
          <w:szCs w:val="40"/>
        </w:rPr>
        <w:t xml:space="preserve"> Torres</w:t>
      </w:r>
      <w:r>
        <w:rPr>
          <w:sz w:val="40"/>
          <w:szCs w:val="40"/>
        </w:rPr>
        <w:t xml:space="preserve"> Sr.</w:t>
      </w:r>
      <w:r w:rsidR="0007419B" w:rsidRPr="00EA3F40">
        <w:rPr>
          <w:sz w:val="40"/>
          <w:szCs w:val="40"/>
        </w:rPr>
        <w:br/>
      </w:r>
      <w:r>
        <w:rPr>
          <w:sz w:val="40"/>
          <w:szCs w:val="40"/>
        </w:rPr>
        <w:t>August 6, 1925 – August 3, 1995</w:t>
      </w:r>
    </w:p>
    <w:p w14:paraId="003340AC" w14:textId="77777777" w:rsidR="00D028A2" w:rsidRDefault="00D028A2" w:rsidP="000F0329">
      <w:pPr>
        <w:spacing w:after="0" w:line="240" w:lineRule="auto"/>
        <w:jc w:val="center"/>
        <w:rPr>
          <w:sz w:val="40"/>
          <w:szCs w:val="40"/>
        </w:rPr>
      </w:pPr>
    </w:p>
    <w:p w14:paraId="341F89DB" w14:textId="58C625C4" w:rsidR="005B4D17" w:rsidRDefault="000F0329" w:rsidP="000F0329">
      <w:pPr>
        <w:spacing w:after="0" w:line="240" w:lineRule="auto"/>
        <w:jc w:val="center"/>
        <w:rPr>
          <w:sz w:val="40"/>
          <w:szCs w:val="40"/>
        </w:rPr>
      </w:pPr>
      <w:r>
        <w:rPr>
          <w:noProof/>
        </w:rPr>
        <w:drawing>
          <wp:inline distT="0" distB="0" distL="0" distR="0" wp14:anchorId="46953938" wp14:editId="30C7C2E0">
            <wp:extent cx="2933065" cy="2353824"/>
            <wp:effectExtent l="0" t="0" r="635" b="8890"/>
            <wp:docPr id="327037483" name="Picture 36"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Larger memorial image loadin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4487" r="10737"/>
                    <a:stretch>
                      <a:fillRect/>
                    </a:stretch>
                  </pic:blipFill>
                  <pic:spPr bwMode="auto">
                    <a:xfrm>
                      <a:off x="0" y="0"/>
                      <a:ext cx="2959779" cy="2375263"/>
                    </a:xfrm>
                    <a:prstGeom prst="rect">
                      <a:avLst/>
                    </a:prstGeom>
                    <a:noFill/>
                    <a:ln>
                      <a:noFill/>
                    </a:ln>
                    <a:extLst>
                      <a:ext uri="{53640926-AAD7-44D8-BBD7-CCE9431645EC}">
                        <a14:shadowObscured xmlns:a14="http://schemas.microsoft.com/office/drawing/2010/main"/>
                      </a:ext>
                    </a:extLst>
                  </pic:spPr>
                </pic:pic>
              </a:graphicData>
            </a:graphic>
          </wp:inline>
        </w:drawing>
      </w:r>
    </w:p>
    <w:p w14:paraId="3F2F4D0A" w14:textId="48E6A025" w:rsidR="009F64DA" w:rsidRPr="009F64DA" w:rsidRDefault="009F64DA" w:rsidP="000F0329">
      <w:pPr>
        <w:spacing w:after="0" w:line="240" w:lineRule="auto"/>
        <w:jc w:val="center"/>
        <w:rPr>
          <w:sz w:val="30"/>
          <w:szCs w:val="30"/>
        </w:rPr>
      </w:pPr>
      <w:r w:rsidRPr="009F64DA">
        <w:rPr>
          <w:sz w:val="30"/>
          <w:szCs w:val="30"/>
        </w:rPr>
        <w:t>Photo by Team T-Lo</w:t>
      </w:r>
    </w:p>
    <w:p w14:paraId="0E763BA2" w14:textId="77777777" w:rsidR="009F64DA" w:rsidRDefault="009F64DA" w:rsidP="000F0329">
      <w:pPr>
        <w:spacing w:after="0" w:line="240" w:lineRule="auto"/>
        <w:jc w:val="center"/>
        <w:rPr>
          <w:sz w:val="40"/>
          <w:szCs w:val="40"/>
        </w:rPr>
      </w:pPr>
    </w:p>
    <w:p w14:paraId="0784CBA7" w14:textId="2FF76DEB" w:rsidR="00682AFB" w:rsidRPr="00682AFB" w:rsidRDefault="00682AFB" w:rsidP="00682AFB">
      <w:pPr>
        <w:spacing w:after="0" w:line="240" w:lineRule="auto"/>
        <w:rPr>
          <w:sz w:val="30"/>
          <w:szCs w:val="30"/>
        </w:rPr>
      </w:pPr>
      <w:r>
        <w:rPr>
          <w:sz w:val="30"/>
          <w:szCs w:val="30"/>
        </w:rPr>
        <w:t xml:space="preserve">   </w:t>
      </w:r>
      <w:r w:rsidRPr="00682AFB">
        <w:rPr>
          <w:sz w:val="30"/>
          <w:szCs w:val="30"/>
        </w:rPr>
        <w:t xml:space="preserve">Warren J. Torres, Sr. on Thursday, August 3, </w:t>
      </w:r>
      <w:proofErr w:type="gramStart"/>
      <w:r w:rsidRPr="00682AFB">
        <w:rPr>
          <w:sz w:val="30"/>
          <w:szCs w:val="30"/>
        </w:rPr>
        <w:t>1995</w:t>
      </w:r>
      <w:proofErr w:type="gramEnd"/>
      <w:r w:rsidRPr="00682AFB">
        <w:rPr>
          <w:sz w:val="30"/>
          <w:szCs w:val="30"/>
        </w:rPr>
        <w:t xml:space="preserve"> at 8:00 a.m.</w:t>
      </w:r>
      <w:r>
        <w:rPr>
          <w:sz w:val="30"/>
          <w:szCs w:val="30"/>
        </w:rPr>
        <w:t xml:space="preserve">  </w:t>
      </w:r>
      <w:r w:rsidRPr="00682AFB">
        <w:rPr>
          <w:sz w:val="30"/>
          <w:szCs w:val="30"/>
        </w:rPr>
        <w:t>Beloved husband of Nellwyn King Torres.</w:t>
      </w:r>
      <w:r>
        <w:rPr>
          <w:sz w:val="30"/>
          <w:szCs w:val="30"/>
        </w:rPr>
        <w:t xml:space="preserve">  </w:t>
      </w:r>
      <w:r w:rsidRPr="00682AFB">
        <w:rPr>
          <w:sz w:val="30"/>
          <w:szCs w:val="30"/>
        </w:rPr>
        <w:t>Father of Connie Babin, Warren Torres, Jr., Paula LeBlanc, Susan Deroche, Brent and Lisa Torres. Father-in-law of Larry Babin, Debra Torres, Glenn LeBlanc, Richard Deroche, Jr. and Angela Torres.</w:t>
      </w:r>
    </w:p>
    <w:p w14:paraId="7662FF2C" w14:textId="70737686" w:rsidR="00682AFB" w:rsidRPr="00682AFB" w:rsidRDefault="00682AFB" w:rsidP="00682AFB">
      <w:pPr>
        <w:spacing w:after="0" w:line="240" w:lineRule="auto"/>
        <w:rPr>
          <w:sz w:val="30"/>
          <w:szCs w:val="30"/>
        </w:rPr>
      </w:pPr>
      <w:r>
        <w:rPr>
          <w:sz w:val="30"/>
          <w:szCs w:val="30"/>
        </w:rPr>
        <w:t xml:space="preserve">   </w:t>
      </w:r>
      <w:r w:rsidRPr="00682AFB">
        <w:rPr>
          <w:sz w:val="30"/>
          <w:szCs w:val="30"/>
        </w:rPr>
        <w:t xml:space="preserve">Son of the late Clarence and Myrtle Rome Torres. Brother of Lawrence, Stuart and Leonard Torres, Lois James, Gloria Loupe, Elaine Bergeron, Mary Ann Marse </w:t>
      </w:r>
      <w:proofErr w:type="gramStart"/>
      <w:r w:rsidRPr="00682AFB">
        <w:rPr>
          <w:sz w:val="30"/>
          <w:szCs w:val="30"/>
        </w:rPr>
        <w:t>and also</w:t>
      </w:r>
      <w:proofErr w:type="gramEnd"/>
      <w:r w:rsidRPr="00682AFB">
        <w:rPr>
          <w:sz w:val="30"/>
          <w:szCs w:val="30"/>
        </w:rPr>
        <w:t xml:space="preserve"> the late Shirley and Clarence Torres. Also survived by 15 grandchildren.</w:t>
      </w:r>
    </w:p>
    <w:p w14:paraId="23D0DCD8" w14:textId="1A7B6C24" w:rsidR="00682AFB" w:rsidRPr="00682AFB" w:rsidRDefault="00682AFB" w:rsidP="00682AFB">
      <w:pPr>
        <w:spacing w:after="0" w:line="240" w:lineRule="auto"/>
        <w:rPr>
          <w:sz w:val="30"/>
          <w:szCs w:val="30"/>
        </w:rPr>
      </w:pPr>
      <w:r>
        <w:rPr>
          <w:sz w:val="30"/>
          <w:szCs w:val="30"/>
        </w:rPr>
        <w:t xml:space="preserve">   </w:t>
      </w:r>
      <w:r w:rsidRPr="00682AFB">
        <w:rPr>
          <w:sz w:val="30"/>
          <w:szCs w:val="30"/>
        </w:rPr>
        <w:t>Age 69. A native and resident of Garyville. He was Veteran of World War II and the Korean Conflict.</w:t>
      </w:r>
    </w:p>
    <w:p w14:paraId="32D7C7E0" w14:textId="703D0739" w:rsidR="00682AFB" w:rsidRDefault="00682AFB" w:rsidP="00682AFB">
      <w:pPr>
        <w:spacing w:after="0" w:line="240" w:lineRule="auto"/>
        <w:rPr>
          <w:sz w:val="30"/>
          <w:szCs w:val="30"/>
        </w:rPr>
      </w:pPr>
      <w:r>
        <w:rPr>
          <w:sz w:val="30"/>
          <w:szCs w:val="30"/>
        </w:rPr>
        <w:t xml:space="preserve">   </w:t>
      </w:r>
      <w:r w:rsidRPr="00682AFB">
        <w:rPr>
          <w:sz w:val="30"/>
          <w:szCs w:val="30"/>
        </w:rPr>
        <w:t>Relatives and friends of the family, also members and auxiliary of VFW Post 8167 are invited to attend the Funeral Services at Millet Guidry Funeral Home, 2806 West Airline Hwy., Reserve, on Saturday, August 5. Followed by Religious Services at St. Hubert Catholic Church, Garyville, at 11:00 a.m.</w:t>
      </w:r>
      <w:r>
        <w:rPr>
          <w:sz w:val="30"/>
          <w:szCs w:val="30"/>
        </w:rPr>
        <w:t xml:space="preserve">  </w:t>
      </w:r>
      <w:r w:rsidRPr="00682AFB">
        <w:rPr>
          <w:sz w:val="30"/>
          <w:szCs w:val="30"/>
        </w:rPr>
        <w:t>Interment in St. Peter Cemetery, Reserve.</w:t>
      </w:r>
      <w:r>
        <w:rPr>
          <w:sz w:val="30"/>
          <w:szCs w:val="30"/>
        </w:rPr>
        <w:t xml:space="preserve">  </w:t>
      </w:r>
      <w:r w:rsidRPr="00682AFB">
        <w:rPr>
          <w:sz w:val="30"/>
          <w:szCs w:val="30"/>
        </w:rPr>
        <w:t>Friends may call from 6:00 until 10:00 p.m. on Friday and from 8:00 a.m. until services on Saturday.</w:t>
      </w:r>
    </w:p>
    <w:p w14:paraId="072D9017" w14:textId="77777777" w:rsidR="00682AFB" w:rsidRDefault="00682AFB" w:rsidP="00682AFB">
      <w:pPr>
        <w:spacing w:after="0" w:line="240" w:lineRule="auto"/>
        <w:rPr>
          <w:sz w:val="30"/>
          <w:szCs w:val="30"/>
        </w:rPr>
      </w:pPr>
    </w:p>
    <w:p w14:paraId="0D3C2B6E" w14:textId="1B442CF3" w:rsidR="00682AFB" w:rsidRPr="00682AFB" w:rsidRDefault="00682AFB" w:rsidP="00682AFB">
      <w:pPr>
        <w:spacing w:after="0" w:line="240" w:lineRule="auto"/>
        <w:rPr>
          <w:sz w:val="30"/>
          <w:szCs w:val="30"/>
        </w:rPr>
      </w:pPr>
      <w:r>
        <w:rPr>
          <w:sz w:val="30"/>
          <w:szCs w:val="30"/>
        </w:rPr>
        <w:t>Unknown source</w:t>
      </w:r>
    </w:p>
    <w:p w14:paraId="358BB06D" w14:textId="7285235C" w:rsidR="00AA2A79" w:rsidRPr="00B35B8D" w:rsidRDefault="00AA2A79" w:rsidP="00682AFB">
      <w:pPr>
        <w:spacing w:after="0" w:line="240" w:lineRule="auto"/>
        <w:rPr>
          <w:sz w:val="30"/>
          <w:szCs w:val="30"/>
        </w:rPr>
      </w:pPr>
    </w:p>
    <w:sectPr w:rsidR="00AA2A79" w:rsidRPr="00B35B8D" w:rsidSect="00682AFB">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7D1B"/>
    <w:multiLevelType w:val="hybridMultilevel"/>
    <w:tmpl w:val="23165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86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16054"/>
    <w:rsid w:val="00046EDF"/>
    <w:rsid w:val="0006041C"/>
    <w:rsid w:val="0007419B"/>
    <w:rsid w:val="000C78DC"/>
    <w:rsid w:val="000D6FC2"/>
    <w:rsid w:val="000F0329"/>
    <w:rsid w:val="001158EC"/>
    <w:rsid w:val="0019725F"/>
    <w:rsid w:val="001A7DBB"/>
    <w:rsid w:val="0022084F"/>
    <w:rsid w:val="002737B8"/>
    <w:rsid w:val="002A5749"/>
    <w:rsid w:val="002B2755"/>
    <w:rsid w:val="002B3836"/>
    <w:rsid w:val="00386671"/>
    <w:rsid w:val="00400A30"/>
    <w:rsid w:val="004154F7"/>
    <w:rsid w:val="0041697E"/>
    <w:rsid w:val="00417AEE"/>
    <w:rsid w:val="004447AB"/>
    <w:rsid w:val="004A6F1C"/>
    <w:rsid w:val="004C3E98"/>
    <w:rsid w:val="005011D2"/>
    <w:rsid w:val="00586038"/>
    <w:rsid w:val="005B4D17"/>
    <w:rsid w:val="005E3337"/>
    <w:rsid w:val="005E358C"/>
    <w:rsid w:val="005F741E"/>
    <w:rsid w:val="00613161"/>
    <w:rsid w:val="006175AE"/>
    <w:rsid w:val="00682AFB"/>
    <w:rsid w:val="007C01B1"/>
    <w:rsid w:val="007C3356"/>
    <w:rsid w:val="007E21DB"/>
    <w:rsid w:val="00830A68"/>
    <w:rsid w:val="008445E3"/>
    <w:rsid w:val="0090516A"/>
    <w:rsid w:val="00956CAC"/>
    <w:rsid w:val="00971F33"/>
    <w:rsid w:val="00971FCC"/>
    <w:rsid w:val="0098596E"/>
    <w:rsid w:val="009A2163"/>
    <w:rsid w:val="009D4344"/>
    <w:rsid w:val="009F64DA"/>
    <w:rsid w:val="00A20EC1"/>
    <w:rsid w:val="00A30FDA"/>
    <w:rsid w:val="00A3791C"/>
    <w:rsid w:val="00A560F4"/>
    <w:rsid w:val="00AA2A79"/>
    <w:rsid w:val="00AE55CF"/>
    <w:rsid w:val="00B35B8D"/>
    <w:rsid w:val="00B5620D"/>
    <w:rsid w:val="00BA75C8"/>
    <w:rsid w:val="00BE13DE"/>
    <w:rsid w:val="00C1520D"/>
    <w:rsid w:val="00C40C14"/>
    <w:rsid w:val="00D028A2"/>
    <w:rsid w:val="00D61C62"/>
    <w:rsid w:val="00D82DBA"/>
    <w:rsid w:val="00DA1E24"/>
    <w:rsid w:val="00DE48B4"/>
    <w:rsid w:val="00E258D8"/>
    <w:rsid w:val="00E4690C"/>
    <w:rsid w:val="00E855E2"/>
    <w:rsid w:val="00EA3F12"/>
    <w:rsid w:val="00EA3F40"/>
    <w:rsid w:val="00F2449B"/>
    <w:rsid w:val="00F5147C"/>
    <w:rsid w:val="00F954CA"/>
    <w:rsid w:val="00FA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 w:type="paragraph" w:styleId="ListParagraph">
    <w:name w:val="List Paragraph"/>
    <w:basedOn w:val="Normal"/>
    <w:uiPriority w:val="34"/>
    <w:qFormat/>
    <w:rsid w:val="00F24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192</Words>
  <Characters>998</Characters>
  <Application>Microsoft Office Word</Application>
  <DocSecurity>0</DocSecurity>
  <Lines>18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2026-08-03T19:43:00Z</dcterms:created>
  <dcterms:modified xsi:type="dcterms:W3CDTF">2026-08-03T19:43:00Z</dcterms:modified>
</cp:coreProperties>
</file>