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7B56CC3E" w:rsidR="00613161" w:rsidRDefault="00504A91" w:rsidP="00504A91">
      <w:pPr>
        <w:spacing w:after="0"/>
        <w:jc w:val="center"/>
        <w:rPr>
          <w:sz w:val="40"/>
          <w:szCs w:val="40"/>
        </w:rPr>
      </w:pPr>
      <w:r>
        <w:rPr>
          <w:sz w:val="40"/>
          <w:szCs w:val="40"/>
        </w:rPr>
        <w:t>Herman Joseph Toups Jr.</w:t>
      </w:r>
      <w:r w:rsidR="0007419B" w:rsidRPr="00EA3F40">
        <w:rPr>
          <w:sz w:val="40"/>
          <w:szCs w:val="40"/>
        </w:rPr>
        <w:br/>
      </w:r>
      <w:r>
        <w:rPr>
          <w:sz w:val="40"/>
          <w:szCs w:val="40"/>
        </w:rPr>
        <w:t>June 16, 1945 – February 28, 2009</w:t>
      </w:r>
    </w:p>
    <w:p w14:paraId="003340AC" w14:textId="77777777" w:rsidR="00D028A2" w:rsidRDefault="00D028A2" w:rsidP="00504A91">
      <w:pPr>
        <w:spacing w:after="0"/>
        <w:jc w:val="center"/>
        <w:rPr>
          <w:sz w:val="40"/>
          <w:szCs w:val="40"/>
        </w:rPr>
      </w:pPr>
    </w:p>
    <w:p w14:paraId="0E763BA2" w14:textId="599B0416" w:rsidR="009F64DA" w:rsidRDefault="00504A91" w:rsidP="00504A91">
      <w:pPr>
        <w:spacing w:after="0"/>
        <w:jc w:val="center"/>
        <w:rPr>
          <w:sz w:val="40"/>
          <w:szCs w:val="40"/>
        </w:rPr>
      </w:pPr>
      <w:r>
        <w:rPr>
          <w:noProof/>
          <w:sz w:val="40"/>
          <w:szCs w:val="40"/>
        </w:rPr>
        <w:drawing>
          <wp:inline distT="0" distB="0" distL="0" distR="0" wp14:anchorId="2AF8AC7D" wp14:editId="1E81EBFB">
            <wp:extent cx="2913508" cy="1385161"/>
            <wp:effectExtent l="0" t="0" r="1270" b="5715"/>
            <wp:docPr id="124998944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89446" name="Picture 124998944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41603" cy="1398518"/>
                    </a:xfrm>
                    <a:prstGeom prst="rect">
                      <a:avLst/>
                    </a:prstGeom>
                  </pic:spPr>
                </pic:pic>
              </a:graphicData>
            </a:graphic>
          </wp:inline>
        </w:drawing>
      </w:r>
    </w:p>
    <w:p w14:paraId="0A309AB1" w14:textId="77777777" w:rsidR="00504A91" w:rsidRDefault="00504A91" w:rsidP="00504A91">
      <w:pPr>
        <w:spacing w:after="0"/>
        <w:jc w:val="center"/>
        <w:rPr>
          <w:sz w:val="40"/>
          <w:szCs w:val="40"/>
        </w:rPr>
      </w:pPr>
    </w:p>
    <w:p w14:paraId="407ECEF0" w14:textId="77777777" w:rsidR="00504A91" w:rsidRDefault="00504A91" w:rsidP="00504A91">
      <w:pPr>
        <w:spacing w:after="0" w:line="240" w:lineRule="auto"/>
        <w:rPr>
          <w:sz w:val="30"/>
          <w:szCs w:val="30"/>
        </w:rPr>
      </w:pPr>
      <w:r>
        <w:rPr>
          <w:sz w:val="30"/>
          <w:szCs w:val="30"/>
        </w:rPr>
        <w:t xml:space="preserve">   </w:t>
      </w:r>
      <w:r w:rsidRPr="00504A91">
        <w:rPr>
          <w:sz w:val="30"/>
          <w:szCs w:val="30"/>
        </w:rPr>
        <w:t xml:space="preserve">Herman J. Toups, Jr. age 63, died on Saturday February 28, </w:t>
      </w:r>
      <w:proofErr w:type="gramStart"/>
      <w:r w:rsidRPr="00504A91">
        <w:rPr>
          <w:sz w:val="30"/>
          <w:szCs w:val="30"/>
        </w:rPr>
        <w:t>2009</w:t>
      </w:r>
      <w:proofErr w:type="gramEnd"/>
      <w:r w:rsidRPr="00504A91">
        <w:rPr>
          <w:sz w:val="30"/>
          <w:szCs w:val="30"/>
        </w:rPr>
        <w:t xml:space="preserve"> at Tulane Medical Center in New Orleans, La. </w:t>
      </w:r>
    </w:p>
    <w:p w14:paraId="0B649140" w14:textId="77777777" w:rsidR="00504A91" w:rsidRDefault="00504A91" w:rsidP="00504A91">
      <w:pPr>
        <w:spacing w:after="0" w:line="240" w:lineRule="auto"/>
        <w:rPr>
          <w:sz w:val="30"/>
          <w:szCs w:val="30"/>
        </w:rPr>
      </w:pPr>
      <w:r>
        <w:rPr>
          <w:sz w:val="30"/>
          <w:szCs w:val="30"/>
        </w:rPr>
        <w:t xml:space="preserve">   </w:t>
      </w:r>
      <w:r w:rsidRPr="00504A91">
        <w:rPr>
          <w:sz w:val="30"/>
          <w:szCs w:val="30"/>
        </w:rPr>
        <w:t>He is survived by his wife, Judy Poleto Toups; daughter and son-in-law: Mary Lynn Toups Laiche and Aaron (</w:t>
      </w:r>
      <w:proofErr w:type="spellStart"/>
      <w:r w:rsidRPr="00504A91">
        <w:rPr>
          <w:sz w:val="30"/>
          <w:szCs w:val="30"/>
        </w:rPr>
        <w:t>Tutty</w:t>
      </w:r>
      <w:proofErr w:type="spellEnd"/>
      <w:r w:rsidRPr="00504A91">
        <w:rPr>
          <w:sz w:val="30"/>
          <w:szCs w:val="30"/>
        </w:rPr>
        <w:t xml:space="preserve">) Laiche; and son and daughter-in-law, Herman Toups III and Celeste Hymel Toups. He was the loving grandfather of Amanda and Ali Laiche and Ashley and Jenna Toups. Brother-in-law of Allen Poleto. </w:t>
      </w:r>
    </w:p>
    <w:p w14:paraId="1DABA599" w14:textId="77777777" w:rsidR="00504A91" w:rsidRDefault="00504A91" w:rsidP="00504A91">
      <w:pPr>
        <w:spacing w:after="0" w:line="240" w:lineRule="auto"/>
        <w:rPr>
          <w:sz w:val="30"/>
          <w:szCs w:val="30"/>
        </w:rPr>
      </w:pPr>
      <w:r>
        <w:rPr>
          <w:sz w:val="30"/>
          <w:szCs w:val="30"/>
        </w:rPr>
        <w:t xml:space="preserve">   </w:t>
      </w:r>
      <w:r w:rsidRPr="00504A91">
        <w:rPr>
          <w:sz w:val="30"/>
          <w:szCs w:val="30"/>
        </w:rPr>
        <w:t xml:space="preserve">Son of the late Herman J. Toups Sr. and Dorothy Louque Toups and son-in-law of the late Samuel Poleto and Bertha Amedee Poleto. </w:t>
      </w:r>
    </w:p>
    <w:p w14:paraId="608ECB87" w14:textId="77777777" w:rsidR="00504A91" w:rsidRDefault="00504A91" w:rsidP="00504A91">
      <w:pPr>
        <w:spacing w:after="0" w:line="240" w:lineRule="auto"/>
        <w:rPr>
          <w:sz w:val="30"/>
          <w:szCs w:val="30"/>
        </w:rPr>
      </w:pPr>
      <w:r>
        <w:rPr>
          <w:sz w:val="30"/>
          <w:szCs w:val="30"/>
        </w:rPr>
        <w:t xml:space="preserve">   </w:t>
      </w:r>
      <w:r w:rsidRPr="00504A91">
        <w:rPr>
          <w:sz w:val="30"/>
          <w:szCs w:val="30"/>
        </w:rPr>
        <w:t xml:space="preserve">A native of Kenner, La. and a resident of Garyville, La. for the past 43 years. He worked for Kaiser Aluminum, LaRoche Chemicals and St. John Parish Sheriff's Office. He was an avid LSU fan. He will be sadly missed by wife, children and grandchildren. </w:t>
      </w:r>
    </w:p>
    <w:p w14:paraId="61A0823A" w14:textId="77777777" w:rsidR="00504A91" w:rsidRDefault="00504A91" w:rsidP="00504A91">
      <w:pPr>
        <w:spacing w:after="0" w:line="240" w:lineRule="auto"/>
        <w:rPr>
          <w:sz w:val="30"/>
          <w:szCs w:val="30"/>
        </w:rPr>
      </w:pPr>
      <w:r>
        <w:rPr>
          <w:sz w:val="30"/>
          <w:szCs w:val="30"/>
        </w:rPr>
        <w:t xml:space="preserve">   </w:t>
      </w:r>
      <w:r w:rsidRPr="00504A91">
        <w:rPr>
          <w:sz w:val="30"/>
          <w:szCs w:val="30"/>
        </w:rPr>
        <w:t xml:space="preserve">Special thanks to Sue Hymel for being there in our time of need. </w:t>
      </w:r>
    </w:p>
    <w:p w14:paraId="072D9017" w14:textId="2CF548A5" w:rsidR="00682AFB" w:rsidRDefault="00504A91" w:rsidP="00504A91">
      <w:pPr>
        <w:spacing w:after="0" w:line="240" w:lineRule="auto"/>
        <w:rPr>
          <w:sz w:val="30"/>
          <w:szCs w:val="30"/>
        </w:rPr>
      </w:pPr>
      <w:r>
        <w:rPr>
          <w:sz w:val="30"/>
          <w:szCs w:val="30"/>
        </w:rPr>
        <w:t xml:space="preserve">   </w:t>
      </w:r>
      <w:r w:rsidRPr="00504A91">
        <w:rPr>
          <w:sz w:val="30"/>
          <w:szCs w:val="30"/>
        </w:rPr>
        <w:t xml:space="preserve">Relatives and friends are invited to attend services. Visitation at St. Hubert Catholic Church, Garyville, La. on Monday March 2, </w:t>
      </w:r>
      <w:proofErr w:type="gramStart"/>
      <w:r w:rsidRPr="00504A91">
        <w:rPr>
          <w:sz w:val="30"/>
          <w:szCs w:val="30"/>
        </w:rPr>
        <w:t>2009</w:t>
      </w:r>
      <w:proofErr w:type="gramEnd"/>
      <w:r w:rsidRPr="00504A91">
        <w:rPr>
          <w:sz w:val="30"/>
          <w:szCs w:val="30"/>
        </w:rPr>
        <w:t xml:space="preserve"> from 11:00 a.m. to 1:00 p.m. Followed by Religious Services at the church at 1:00 p.m. Burial in St. Peter Cemetery, Reserve, La. Arrangements by Millet-Guidry Funeral Home, LaPlace, La.</w:t>
      </w:r>
    </w:p>
    <w:p w14:paraId="2452B0FF" w14:textId="77777777" w:rsidR="00504A91" w:rsidRDefault="00504A91" w:rsidP="00504A91">
      <w:pPr>
        <w:spacing w:after="0" w:line="240" w:lineRule="auto"/>
        <w:rPr>
          <w:sz w:val="30"/>
          <w:szCs w:val="30"/>
        </w:rPr>
      </w:pPr>
    </w:p>
    <w:p w14:paraId="0D3C2B6E" w14:textId="4D3D59FA" w:rsidR="00682AFB" w:rsidRDefault="00E91598" w:rsidP="00504A91">
      <w:pPr>
        <w:spacing w:after="0" w:line="240" w:lineRule="auto"/>
        <w:rPr>
          <w:sz w:val="30"/>
          <w:szCs w:val="30"/>
        </w:rPr>
      </w:pPr>
      <w:r>
        <w:rPr>
          <w:sz w:val="30"/>
          <w:szCs w:val="30"/>
        </w:rPr>
        <w:t>The Times-Picayune, New Orleans, Louisiana</w:t>
      </w:r>
    </w:p>
    <w:p w14:paraId="5A818602" w14:textId="3687F2CB" w:rsidR="00E91598" w:rsidRPr="00682AFB" w:rsidRDefault="00E91598" w:rsidP="00504A91">
      <w:pPr>
        <w:spacing w:after="0" w:line="240" w:lineRule="auto"/>
        <w:rPr>
          <w:sz w:val="30"/>
          <w:szCs w:val="30"/>
        </w:rPr>
      </w:pPr>
      <w:r>
        <w:rPr>
          <w:sz w:val="30"/>
          <w:szCs w:val="30"/>
        </w:rPr>
        <w:t xml:space="preserve">March </w:t>
      </w:r>
      <w:r w:rsidR="00504A91">
        <w:rPr>
          <w:sz w:val="30"/>
          <w:szCs w:val="30"/>
        </w:rPr>
        <w:t>1, 2009</w:t>
      </w:r>
    </w:p>
    <w:p w14:paraId="358BB06D" w14:textId="7285235C" w:rsidR="00AA2A79" w:rsidRPr="00B35B8D" w:rsidRDefault="00AA2A79" w:rsidP="00682AFB">
      <w:pPr>
        <w:spacing w:after="0" w:line="240" w:lineRule="auto"/>
        <w:rPr>
          <w:sz w:val="30"/>
          <w:szCs w:val="30"/>
        </w:rPr>
      </w:pPr>
    </w:p>
    <w:sectPr w:rsidR="00AA2A79" w:rsidRPr="00B35B8D" w:rsidSect="00504A9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0F0329"/>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04A91"/>
    <w:rsid w:val="00586038"/>
    <w:rsid w:val="005B4D17"/>
    <w:rsid w:val="005E3337"/>
    <w:rsid w:val="005E358C"/>
    <w:rsid w:val="005F741E"/>
    <w:rsid w:val="00613161"/>
    <w:rsid w:val="006175AE"/>
    <w:rsid w:val="00682AFB"/>
    <w:rsid w:val="007C01B1"/>
    <w:rsid w:val="007C3356"/>
    <w:rsid w:val="007E21DB"/>
    <w:rsid w:val="00830A68"/>
    <w:rsid w:val="008445E3"/>
    <w:rsid w:val="0090516A"/>
    <w:rsid w:val="00956CAC"/>
    <w:rsid w:val="00971F33"/>
    <w:rsid w:val="00971FCC"/>
    <w:rsid w:val="0098596E"/>
    <w:rsid w:val="009A2163"/>
    <w:rsid w:val="009D4344"/>
    <w:rsid w:val="009F64DA"/>
    <w:rsid w:val="00A20EC1"/>
    <w:rsid w:val="00A30FDA"/>
    <w:rsid w:val="00A3791C"/>
    <w:rsid w:val="00A560F4"/>
    <w:rsid w:val="00AA2A79"/>
    <w:rsid w:val="00AE55CF"/>
    <w:rsid w:val="00B35B8D"/>
    <w:rsid w:val="00B5620D"/>
    <w:rsid w:val="00BA75C8"/>
    <w:rsid w:val="00BE13DE"/>
    <w:rsid w:val="00C1520D"/>
    <w:rsid w:val="00C40C14"/>
    <w:rsid w:val="00D028A2"/>
    <w:rsid w:val="00D61C62"/>
    <w:rsid w:val="00D82DBA"/>
    <w:rsid w:val="00DA1E24"/>
    <w:rsid w:val="00DE48B4"/>
    <w:rsid w:val="00E258D8"/>
    <w:rsid w:val="00E4690C"/>
    <w:rsid w:val="00E855E2"/>
    <w:rsid w:val="00E91598"/>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960</TotalTime>
  <Pages>1</Pages>
  <Words>220</Words>
  <Characters>1107</Characters>
  <Application>Microsoft Office Word</Application>
  <DocSecurity>0</DocSecurity>
  <Lines>27</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2026-08-04T12:34:00Z</dcterms:created>
  <dcterms:modified xsi:type="dcterms:W3CDTF">2026-08-04T12:34:00Z</dcterms:modified>
</cp:coreProperties>
</file>