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00A8" w14:textId="5B9B2F47" w:rsidR="00475192" w:rsidRPr="00475192" w:rsidRDefault="00CC3888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Joseph Emilien</w:t>
      </w:r>
      <w:r w:rsidR="00475192" w:rsidRPr="00475192">
        <w:rPr>
          <w:sz w:val="40"/>
          <w:szCs w:val="40"/>
        </w:rPr>
        <w:t xml:space="preserve"> Triche</w:t>
      </w:r>
    </w:p>
    <w:p w14:paraId="38480D4E" w14:textId="0FA6BBA0" w:rsidR="00475192" w:rsidRPr="00475192" w:rsidRDefault="00CC3888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April 20, 1873 – February 17, 1962</w:t>
      </w:r>
    </w:p>
    <w:p w14:paraId="3DBDB9E4" w14:textId="77777777" w:rsidR="00475192" w:rsidRPr="00475192" w:rsidRDefault="00475192" w:rsidP="00920AF8">
      <w:pPr>
        <w:spacing w:after="0"/>
        <w:jc w:val="center"/>
        <w:rPr>
          <w:sz w:val="30"/>
          <w:szCs w:val="30"/>
        </w:rPr>
      </w:pPr>
    </w:p>
    <w:p w14:paraId="48B62C98" w14:textId="4101F718" w:rsidR="00475192" w:rsidRDefault="00CC3888" w:rsidP="00920AF8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1A950BEA" wp14:editId="37DF98C3">
            <wp:extent cx="5294299" cy="2019300"/>
            <wp:effectExtent l="0" t="0" r="1905" b="0"/>
            <wp:docPr id="1591646277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42" cy="20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545C" w14:textId="00300796" w:rsidR="00920AF8" w:rsidRDefault="00920AF8" w:rsidP="00920AF8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Mary Agnes Hammett</w:t>
      </w:r>
    </w:p>
    <w:p w14:paraId="36532379" w14:textId="77777777" w:rsidR="00920AF8" w:rsidRDefault="00920AF8" w:rsidP="00CC3888">
      <w:pPr>
        <w:spacing w:after="0"/>
        <w:rPr>
          <w:sz w:val="30"/>
          <w:szCs w:val="30"/>
        </w:rPr>
      </w:pPr>
    </w:p>
    <w:p w14:paraId="348AB66B" w14:textId="7E35227F" w:rsidR="00CC3888" w:rsidRDefault="00CC3888" w:rsidP="00CC3888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TRICHE – On Saturday, February 17, 1962, at 4:30 o’clock a.m., Joseph E Triche, beloved husband of Marie Innocent Catoire; father of Mrs. Clotilde Triche Schexnayder, Mrs. Idele Triche Duhe, Ernest Triche Sr., and Lawrence Trice and the late Mrs. Adeline Triche Perilloux and Clarence Triche; brother of Victor Triche, Mrs. Victorine Jacob and Josephine Triche Vicknair.  Also survived by 19 grandchildren and 31 great-grandchildren.  Age 90 years.  A native and a resident of Laplace, Louisiana.</w:t>
      </w:r>
    </w:p>
    <w:p w14:paraId="662BDBDF" w14:textId="77777777" w:rsidR="00CC3888" w:rsidRDefault="00CC3888" w:rsidP="00CC3888">
      <w:pPr>
        <w:spacing w:after="0" w:line="240" w:lineRule="auto"/>
        <w:rPr>
          <w:sz w:val="30"/>
          <w:szCs w:val="30"/>
        </w:rPr>
      </w:pPr>
    </w:p>
    <w:p w14:paraId="59E124F5" w14:textId="1AA20415" w:rsidR="00CC3888" w:rsidRDefault="00CC3888" w:rsidP="00CC3888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Relatives and friends of the family are invited to attend the funeral.  Services from Millet Funeral Home, Laplace, Louisiana on Sunday, February 18, </w:t>
      </w:r>
      <w:proofErr w:type="gramStart"/>
      <w:r>
        <w:rPr>
          <w:sz w:val="30"/>
          <w:szCs w:val="30"/>
        </w:rPr>
        <w:t>1962</w:t>
      </w:r>
      <w:proofErr w:type="gramEnd"/>
      <w:r>
        <w:rPr>
          <w:sz w:val="30"/>
          <w:szCs w:val="30"/>
        </w:rPr>
        <w:t xml:space="preserve"> at 3 o’clock p.m.  Religious services at St. Joan of Arc church, Laplace, Louisiana</w:t>
      </w:r>
      <w:r w:rsidR="0056440F">
        <w:rPr>
          <w:sz w:val="30"/>
          <w:szCs w:val="30"/>
        </w:rPr>
        <w:t>.  Interment in St. Peter cemetery, Reserve, Louisiana.</w:t>
      </w:r>
    </w:p>
    <w:p w14:paraId="4B62DFCB" w14:textId="77777777" w:rsidR="0056440F" w:rsidRDefault="0056440F" w:rsidP="00CC3888">
      <w:pPr>
        <w:spacing w:after="0" w:line="240" w:lineRule="auto"/>
        <w:rPr>
          <w:sz w:val="30"/>
          <w:szCs w:val="30"/>
        </w:rPr>
      </w:pPr>
    </w:p>
    <w:p w14:paraId="74C54687" w14:textId="6254DDB8" w:rsidR="0056440F" w:rsidRDefault="0056440F" w:rsidP="00CC3888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The Times-Picayune, New Orleans, Louisiana</w:t>
      </w:r>
    </w:p>
    <w:p w14:paraId="3974B78E" w14:textId="09B3477D" w:rsidR="0056440F" w:rsidRDefault="0056440F" w:rsidP="00CC3888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March 18, 1962</w:t>
      </w:r>
    </w:p>
    <w:sectPr w:rsidR="0056440F" w:rsidSect="0056440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63"/>
    <w:rsid w:val="002757A6"/>
    <w:rsid w:val="00400A30"/>
    <w:rsid w:val="00475192"/>
    <w:rsid w:val="0056440F"/>
    <w:rsid w:val="005F6B36"/>
    <w:rsid w:val="008D4226"/>
    <w:rsid w:val="00920AF8"/>
    <w:rsid w:val="0098633B"/>
    <w:rsid w:val="009A0F63"/>
    <w:rsid w:val="00AE7627"/>
    <w:rsid w:val="00B4406D"/>
    <w:rsid w:val="00CC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6C7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796</Characters>
  <Application>Microsoft Office Word</Application>
  <DocSecurity>0</DocSecurity>
  <Lines>56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2026-08-06T14:40:00Z</dcterms:created>
  <dcterms:modified xsi:type="dcterms:W3CDTF">2026-08-06T14:40:00Z</dcterms:modified>
</cp:coreProperties>
</file>