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300A8" w14:textId="5F51666C" w:rsidR="00475192" w:rsidRPr="00475192" w:rsidRDefault="00B31063" w:rsidP="00920AF8">
      <w:pPr>
        <w:spacing w:after="0"/>
        <w:jc w:val="center"/>
        <w:rPr>
          <w:sz w:val="40"/>
          <w:szCs w:val="40"/>
        </w:rPr>
      </w:pPr>
      <w:r>
        <w:rPr>
          <w:sz w:val="40"/>
          <w:szCs w:val="40"/>
        </w:rPr>
        <w:t>Lena (Rodrigue)</w:t>
      </w:r>
      <w:r w:rsidR="00475192" w:rsidRPr="00475192">
        <w:rPr>
          <w:sz w:val="40"/>
          <w:szCs w:val="40"/>
        </w:rPr>
        <w:t xml:space="preserve"> Triche</w:t>
      </w:r>
    </w:p>
    <w:p w14:paraId="38480D4E" w14:textId="451D3ED3" w:rsidR="00475192" w:rsidRPr="00475192" w:rsidRDefault="00B31063" w:rsidP="00920AF8">
      <w:pPr>
        <w:spacing w:after="0"/>
        <w:jc w:val="center"/>
        <w:rPr>
          <w:sz w:val="40"/>
          <w:szCs w:val="40"/>
        </w:rPr>
      </w:pPr>
      <w:r>
        <w:rPr>
          <w:sz w:val="40"/>
          <w:szCs w:val="40"/>
        </w:rPr>
        <w:t>June 6, 1918 – May 4, 2008</w:t>
      </w:r>
    </w:p>
    <w:p w14:paraId="3DBDB9E4" w14:textId="77777777" w:rsidR="00475192" w:rsidRPr="00475192" w:rsidRDefault="00475192" w:rsidP="00920AF8">
      <w:pPr>
        <w:spacing w:after="0"/>
        <w:jc w:val="center"/>
        <w:rPr>
          <w:sz w:val="30"/>
          <w:szCs w:val="30"/>
        </w:rPr>
      </w:pPr>
    </w:p>
    <w:p w14:paraId="48B62C98" w14:textId="2573970F" w:rsidR="00475192" w:rsidRDefault="00B31063" w:rsidP="00920AF8">
      <w:pPr>
        <w:spacing w:after="0"/>
        <w:jc w:val="center"/>
        <w:rPr>
          <w:sz w:val="30"/>
          <w:szCs w:val="30"/>
        </w:rPr>
      </w:pPr>
      <w:r>
        <w:rPr>
          <w:noProof/>
          <w:sz w:val="30"/>
          <w:szCs w:val="30"/>
        </w:rPr>
        <w:drawing>
          <wp:inline distT="0" distB="0" distL="0" distR="0" wp14:anchorId="5E76D3EB" wp14:editId="19FFE41D">
            <wp:extent cx="1625600" cy="1219200"/>
            <wp:effectExtent l="0" t="0" r="0" b="0"/>
            <wp:docPr id="8964450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45015" name="Picture 89644501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25600" cy="1219200"/>
                    </a:xfrm>
                    <a:prstGeom prst="rect">
                      <a:avLst/>
                    </a:prstGeom>
                  </pic:spPr>
                </pic:pic>
              </a:graphicData>
            </a:graphic>
          </wp:inline>
        </w:drawing>
      </w:r>
    </w:p>
    <w:p w14:paraId="36532379" w14:textId="77777777" w:rsidR="00920AF8" w:rsidRDefault="00920AF8" w:rsidP="00CC3888">
      <w:pPr>
        <w:spacing w:after="0"/>
        <w:rPr>
          <w:sz w:val="30"/>
          <w:szCs w:val="30"/>
        </w:rPr>
      </w:pPr>
    </w:p>
    <w:p w14:paraId="321423AA" w14:textId="3CD5F85B" w:rsidR="00B31063" w:rsidRDefault="00B31063" w:rsidP="00B31063">
      <w:pPr>
        <w:spacing w:after="0" w:line="240" w:lineRule="auto"/>
        <w:rPr>
          <w:sz w:val="30"/>
          <w:szCs w:val="30"/>
        </w:rPr>
      </w:pPr>
      <w:r>
        <w:rPr>
          <w:sz w:val="30"/>
          <w:szCs w:val="30"/>
        </w:rPr>
        <w:t xml:space="preserve">   </w:t>
      </w:r>
      <w:r w:rsidRPr="00B31063">
        <w:rPr>
          <w:sz w:val="30"/>
          <w:szCs w:val="30"/>
        </w:rPr>
        <w:t>Lena Rodrigue Triche entered eternal rest on Sunday, May 4, 2008, at 11:15 a.m. She was 90, the beloved wife of the late Lawrence M. Triche.</w:t>
      </w:r>
      <w:r w:rsidRPr="00B31063">
        <w:rPr>
          <w:sz w:val="30"/>
          <w:szCs w:val="30"/>
        </w:rPr>
        <w:br/>
      </w:r>
      <w:r>
        <w:rPr>
          <w:sz w:val="30"/>
          <w:szCs w:val="30"/>
        </w:rPr>
        <w:t xml:space="preserve">   </w:t>
      </w:r>
      <w:r w:rsidRPr="00B31063">
        <w:rPr>
          <w:sz w:val="30"/>
          <w:szCs w:val="30"/>
        </w:rPr>
        <w:t>Also preceded in death by her parents, Rene and Alanda Rodrigue; and beloved son, Melvin Triche.</w:t>
      </w:r>
      <w:r w:rsidRPr="00B31063">
        <w:rPr>
          <w:sz w:val="30"/>
          <w:szCs w:val="30"/>
        </w:rPr>
        <w:br/>
      </w:r>
      <w:r>
        <w:rPr>
          <w:sz w:val="30"/>
          <w:szCs w:val="30"/>
        </w:rPr>
        <w:t xml:space="preserve">   </w:t>
      </w:r>
      <w:r w:rsidRPr="00B31063">
        <w:rPr>
          <w:sz w:val="30"/>
          <w:szCs w:val="30"/>
        </w:rPr>
        <w:t>She was the beloved mother and mother-in-law of Dorrel J. Triche Sr. and Mary Lambert Triche, and Helen Weber Triche, beloved sister of Earl Rodrigue, of Destrehan, and the late Curtis, Tennyson and Herbert Rodrigue, grandmother of Cindy Ware, Kevin, Keith, Dorrel Jr., Michael, Gregg and Douglas Triche, great-grandmother of Shaunelle, Kevin Jr., Courtney, Alanda, Derek, Leslie, Cedric, Jay, Ben, Grace, Jeremy T., Jared, Angie, Amy, Nicole, Brian, Jacob, Jeremy V., Nathan and Jaime, great-great-grandmother of Jade, Samantha, Brayden and Josh, special mother to Gale, Charlene and Cherie.</w:t>
      </w:r>
      <w:r w:rsidRPr="00B31063">
        <w:rPr>
          <w:sz w:val="30"/>
          <w:szCs w:val="30"/>
        </w:rPr>
        <w:br/>
      </w:r>
      <w:r>
        <w:rPr>
          <w:sz w:val="30"/>
          <w:szCs w:val="30"/>
        </w:rPr>
        <w:t xml:space="preserve">   </w:t>
      </w:r>
      <w:r w:rsidRPr="00B31063">
        <w:rPr>
          <w:sz w:val="30"/>
          <w:szCs w:val="30"/>
        </w:rPr>
        <w:t xml:space="preserve">Lena was a native of </w:t>
      </w:r>
      <w:proofErr w:type="spellStart"/>
      <w:r w:rsidRPr="00B31063">
        <w:rPr>
          <w:sz w:val="30"/>
          <w:szCs w:val="30"/>
        </w:rPr>
        <w:t>Chackbay</w:t>
      </w:r>
      <w:proofErr w:type="spellEnd"/>
      <w:r w:rsidRPr="00B31063">
        <w:rPr>
          <w:sz w:val="30"/>
          <w:szCs w:val="30"/>
        </w:rPr>
        <w:t xml:space="preserve"> and a longtime resident of LaPlace, where she was an active senior member of St. Joan of Arc Court of the Catholic Daughters.</w:t>
      </w:r>
      <w:r w:rsidRPr="00B31063">
        <w:rPr>
          <w:sz w:val="30"/>
          <w:szCs w:val="30"/>
        </w:rPr>
        <w:br/>
      </w:r>
      <w:r>
        <w:rPr>
          <w:sz w:val="30"/>
          <w:szCs w:val="30"/>
        </w:rPr>
        <w:t xml:space="preserve">   </w:t>
      </w:r>
      <w:r w:rsidRPr="00B31063">
        <w:rPr>
          <w:sz w:val="30"/>
          <w:szCs w:val="30"/>
        </w:rPr>
        <w:t xml:space="preserve">Relatives, friends, members of the Catholic Daughters and residents of Place </w:t>
      </w:r>
      <w:proofErr w:type="spellStart"/>
      <w:r w:rsidRPr="00B31063">
        <w:rPr>
          <w:sz w:val="30"/>
          <w:szCs w:val="30"/>
        </w:rPr>
        <w:t>DuBourg</w:t>
      </w:r>
      <w:proofErr w:type="spellEnd"/>
      <w:r w:rsidRPr="00B31063">
        <w:rPr>
          <w:sz w:val="30"/>
          <w:szCs w:val="30"/>
        </w:rPr>
        <w:t xml:space="preserve"> are invited to attend the funeral service at St. Joan of Arc Catholic Church, LaPlace, on Tuesday, May 6, at 1 p.m. Visitation for family begins at the church at 10 a.m., with general visitation from 11 a.m. until service. Interment in St. Peter's Cemetery, Reserve. Arrangements by Millet-Guidry Funeral Home, LaPlace.</w:t>
      </w:r>
      <w:r w:rsidRPr="00B31063">
        <w:rPr>
          <w:sz w:val="30"/>
          <w:szCs w:val="30"/>
        </w:rPr>
        <w:br/>
      </w:r>
      <w:r w:rsidRPr="00B31063">
        <w:rPr>
          <w:sz w:val="30"/>
          <w:szCs w:val="30"/>
        </w:rPr>
        <w:br/>
        <w:t>Advocate, The (Baton Rouge, L</w:t>
      </w:r>
      <w:r>
        <w:rPr>
          <w:sz w:val="30"/>
          <w:szCs w:val="30"/>
        </w:rPr>
        <w:t>ouisiana</w:t>
      </w:r>
      <w:r w:rsidRPr="00B31063">
        <w:rPr>
          <w:sz w:val="30"/>
          <w:szCs w:val="30"/>
        </w:rPr>
        <w:t>)</w:t>
      </w:r>
    </w:p>
    <w:p w14:paraId="3974B78E" w14:textId="7F059162" w:rsidR="0056440F" w:rsidRDefault="00B31063" w:rsidP="00B31063">
      <w:pPr>
        <w:spacing w:after="0" w:line="240" w:lineRule="auto"/>
        <w:rPr>
          <w:sz w:val="30"/>
          <w:szCs w:val="30"/>
        </w:rPr>
      </w:pPr>
      <w:r w:rsidRPr="00B31063">
        <w:rPr>
          <w:sz w:val="30"/>
          <w:szCs w:val="30"/>
        </w:rPr>
        <w:t>Monday, May 5, 2008</w:t>
      </w:r>
    </w:p>
    <w:sectPr w:rsidR="0056440F" w:rsidSect="0056440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63"/>
    <w:rsid w:val="002757A6"/>
    <w:rsid w:val="00400A30"/>
    <w:rsid w:val="00475192"/>
    <w:rsid w:val="0056440F"/>
    <w:rsid w:val="005F6B36"/>
    <w:rsid w:val="008D4226"/>
    <w:rsid w:val="00920AF8"/>
    <w:rsid w:val="0098633B"/>
    <w:rsid w:val="009A0F63"/>
    <w:rsid w:val="00AE7627"/>
    <w:rsid w:val="00B31063"/>
    <w:rsid w:val="00B4406D"/>
    <w:rsid w:val="00CC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6C7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A0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564703">
      <w:bodyDiv w:val="1"/>
      <w:marLeft w:val="0"/>
      <w:marRight w:val="0"/>
      <w:marTop w:val="0"/>
      <w:marBottom w:val="0"/>
      <w:divBdr>
        <w:top w:val="none" w:sz="0" w:space="0" w:color="auto"/>
        <w:left w:val="none" w:sz="0" w:space="0" w:color="auto"/>
        <w:bottom w:val="none" w:sz="0" w:space="0" w:color="auto"/>
        <w:right w:val="none" w:sz="0" w:space="0" w:color="auto"/>
      </w:divBdr>
      <w:divsChild>
        <w:div w:id="21633887">
          <w:marLeft w:val="0"/>
          <w:marRight w:val="0"/>
          <w:marTop w:val="0"/>
          <w:marBottom w:val="0"/>
          <w:divBdr>
            <w:top w:val="none" w:sz="0" w:space="0" w:color="auto"/>
            <w:left w:val="none" w:sz="0" w:space="0" w:color="auto"/>
            <w:bottom w:val="none" w:sz="0" w:space="0" w:color="auto"/>
            <w:right w:val="none" w:sz="0" w:space="0" w:color="auto"/>
          </w:divBdr>
        </w:div>
        <w:div w:id="312954818">
          <w:marLeft w:val="0"/>
          <w:marRight w:val="0"/>
          <w:marTop w:val="0"/>
          <w:marBottom w:val="0"/>
          <w:divBdr>
            <w:top w:val="none" w:sz="0" w:space="0" w:color="auto"/>
            <w:left w:val="none" w:sz="0" w:space="0" w:color="auto"/>
            <w:bottom w:val="none" w:sz="0" w:space="0" w:color="auto"/>
            <w:right w:val="none" w:sz="0" w:space="0" w:color="auto"/>
          </w:divBdr>
        </w:div>
        <w:div w:id="1657687798">
          <w:marLeft w:val="0"/>
          <w:marRight w:val="0"/>
          <w:marTop w:val="0"/>
          <w:marBottom w:val="0"/>
          <w:divBdr>
            <w:top w:val="none" w:sz="0" w:space="0" w:color="auto"/>
            <w:left w:val="none" w:sz="0" w:space="0" w:color="auto"/>
            <w:bottom w:val="none" w:sz="0" w:space="0" w:color="auto"/>
            <w:right w:val="none" w:sz="0" w:space="0" w:color="auto"/>
          </w:divBdr>
        </w:div>
        <w:div w:id="1404060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233</Words>
  <Characters>1288</Characters>
  <Application>Microsoft Office Word</Application>
  <DocSecurity>0</DocSecurity>
  <Lines>92</Lines>
  <Paragraphs>89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2026-08-06T15:10:00Z</dcterms:created>
  <dcterms:modified xsi:type="dcterms:W3CDTF">2026-08-06T15:10:00Z</dcterms:modified>
</cp:coreProperties>
</file>