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84138" w14:textId="2BE81228" w:rsidR="0009452F" w:rsidRPr="00C72CC3" w:rsidRDefault="00565EE5" w:rsidP="006F3E8F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Harry Anthony</w:t>
      </w:r>
      <w:r w:rsidR="007D4F6D">
        <w:rPr>
          <w:rFonts w:ascii="Calibri" w:hAnsi="Calibri" w:cs="Calibri"/>
          <w:sz w:val="40"/>
          <w:szCs w:val="40"/>
        </w:rPr>
        <w:t xml:space="preserve"> </w:t>
      </w:r>
      <w:r w:rsidR="00570FE0">
        <w:rPr>
          <w:rFonts w:ascii="Calibri" w:hAnsi="Calibri" w:cs="Calibri"/>
          <w:sz w:val="40"/>
          <w:szCs w:val="40"/>
        </w:rPr>
        <w:t>Tro</w:t>
      </w:r>
      <w:r w:rsidR="006F3E8F">
        <w:rPr>
          <w:rFonts w:ascii="Calibri" w:hAnsi="Calibri" w:cs="Calibri"/>
          <w:sz w:val="40"/>
          <w:szCs w:val="40"/>
        </w:rPr>
        <w:t>x</w:t>
      </w:r>
      <w:r w:rsidR="00570FE0">
        <w:rPr>
          <w:rFonts w:ascii="Calibri" w:hAnsi="Calibri" w:cs="Calibri"/>
          <w:sz w:val="40"/>
          <w:szCs w:val="40"/>
        </w:rPr>
        <w:t>clair</w:t>
      </w:r>
      <w:r>
        <w:rPr>
          <w:rFonts w:ascii="Calibri" w:hAnsi="Calibri" w:cs="Calibri"/>
          <w:sz w:val="40"/>
          <w:szCs w:val="40"/>
        </w:rPr>
        <w:t xml:space="preserve"> Sr.</w:t>
      </w:r>
    </w:p>
    <w:p w14:paraId="5EBBE99A" w14:textId="2DDCCD6A" w:rsidR="00C72CC3" w:rsidRDefault="00565EE5" w:rsidP="006F3E8F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April 15, 1923 – August 1, 1969</w:t>
      </w:r>
    </w:p>
    <w:p w14:paraId="46A67696" w14:textId="77777777" w:rsidR="00A626C6" w:rsidRPr="00C72CC3" w:rsidRDefault="00A626C6" w:rsidP="006F3E8F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</w:p>
    <w:p w14:paraId="78C2975B" w14:textId="686C272A" w:rsidR="003C3BD6" w:rsidRDefault="00281C93" w:rsidP="006F3E8F">
      <w:pPr>
        <w:spacing w:after="0" w:line="276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</w:t>
      </w:r>
      <w:r w:rsidR="00565EE5">
        <w:rPr>
          <w:rFonts w:ascii="Calibri" w:hAnsi="Calibri" w:cs="Calibri"/>
          <w:noProof/>
          <w:sz w:val="30"/>
          <w:szCs w:val="30"/>
        </w:rPr>
        <w:drawing>
          <wp:inline distT="0" distB="0" distL="0" distR="0" wp14:anchorId="182754E5" wp14:editId="76CBEF67">
            <wp:extent cx="3495040" cy="1661637"/>
            <wp:effectExtent l="0" t="0" r="0" b="0"/>
            <wp:docPr id="5395394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539487" name="Picture 53953948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2575" cy="1684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0FE0">
        <w:rPr>
          <w:rFonts w:ascii="Calibri" w:hAnsi="Calibri" w:cs="Calibri"/>
          <w:sz w:val="30"/>
          <w:szCs w:val="30"/>
        </w:rPr>
        <w:t xml:space="preserve">  </w:t>
      </w:r>
      <w:r w:rsidR="003C3BD6">
        <w:rPr>
          <w:rFonts w:ascii="Calibri" w:hAnsi="Calibri" w:cs="Calibri"/>
          <w:sz w:val="30"/>
          <w:szCs w:val="30"/>
        </w:rPr>
        <w:t xml:space="preserve">  </w:t>
      </w:r>
    </w:p>
    <w:p w14:paraId="1AFBE9AB" w14:textId="77777777" w:rsidR="006B760D" w:rsidRDefault="006B760D" w:rsidP="00A626C6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5ECD64D0" w14:textId="77777777" w:rsidR="00565EE5" w:rsidRPr="00565EE5" w:rsidRDefault="00565EE5" w:rsidP="00565EE5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565EE5">
        <w:rPr>
          <w:rFonts w:ascii="Calibri" w:hAnsi="Calibri" w:cs="Calibri"/>
          <w:sz w:val="30"/>
          <w:szCs w:val="30"/>
        </w:rPr>
        <w:t xml:space="preserve">Deputy Harry </w:t>
      </w:r>
      <w:proofErr w:type="spellStart"/>
      <w:r w:rsidRPr="00565EE5">
        <w:rPr>
          <w:rFonts w:ascii="Calibri" w:hAnsi="Calibri" w:cs="Calibri"/>
          <w:sz w:val="30"/>
          <w:szCs w:val="30"/>
        </w:rPr>
        <w:t>Troxlair</w:t>
      </w:r>
      <w:proofErr w:type="spellEnd"/>
      <w:r w:rsidRPr="00565EE5">
        <w:rPr>
          <w:rFonts w:ascii="Calibri" w:hAnsi="Calibri" w:cs="Calibri"/>
          <w:sz w:val="30"/>
          <w:szCs w:val="30"/>
        </w:rPr>
        <w:t xml:space="preserve"> was killed when his patrol car was struck by an Illinois Central Railroad passenger train as he responded to a domestic disturbance at 8:48 am at Frenier Road.</w:t>
      </w:r>
    </w:p>
    <w:p w14:paraId="08A160D3" w14:textId="77777777" w:rsidR="00565EE5" w:rsidRPr="00565EE5" w:rsidRDefault="00565EE5" w:rsidP="00565EE5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320C34C0" w14:textId="77777777" w:rsidR="00565EE5" w:rsidRDefault="00565EE5" w:rsidP="00565EE5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565EE5">
        <w:rPr>
          <w:rFonts w:ascii="Calibri" w:hAnsi="Calibri" w:cs="Calibri"/>
          <w:sz w:val="30"/>
          <w:szCs w:val="30"/>
        </w:rPr>
        <w:t xml:space="preserve">Deputy </w:t>
      </w:r>
      <w:proofErr w:type="spellStart"/>
      <w:r w:rsidRPr="00565EE5">
        <w:rPr>
          <w:rFonts w:ascii="Calibri" w:hAnsi="Calibri" w:cs="Calibri"/>
          <w:sz w:val="30"/>
          <w:szCs w:val="30"/>
        </w:rPr>
        <w:t>Troxlair</w:t>
      </w:r>
      <w:proofErr w:type="spellEnd"/>
      <w:r w:rsidRPr="00565EE5">
        <w:rPr>
          <w:rFonts w:ascii="Calibri" w:hAnsi="Calibri" w:cs="Calibri"/>
          <w:sz w:val="30"/>
          <w:szCs w:val="30"/>
        </w:rPr>
        <w:t xml:space="preserve"> was a United States Navy World War II veteran and had served with the St. John the Baptist Parish Sheriff's Office for 18 years. He </w:t>
      </w:r>
      <w:proofErr w:type="gramStart"/>
      <w:r w:rsidRPr="00565EE5">
        <w:rPr>
          <w:rFonts w:ascii="Calibri" w:hAnsi="Calibri" w:cs="Calibri"/>
          <w:sz w:val="30"/>
          <w:szCs w:val="30"/>
        </w:rPr>
        <w:t>was survived</w:t>
      </w:r>
      <w:proofErr w:type="gramEnd"/>
      <w:r w:rsidRPr="00565EE5">
        <w:rPr>
          <w:rFonts w:ascii="Calibri" w:hAnsi="Calibri" w:cs="Calibri"/>
          <w:sz w:val="30"/>
          <w:szCs w:val="30"/>
        </w:rPr>
        <w:t xml:space="preserve"> by his wife, three children, father, two brothers, two sisters, and three grandchildren.</w:t>
      </w:r>
    </w:p>
    <w:p w14:paraId="1A81A3AC" w14:textId="77777777" w:rsidR="00565EE5" w:rsidRPr="00565EE5" w:rsidRDefault="00565EE5" w:rsidP="00565EE5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19508923" w14:textId="77777777" w:rsidR="00565EE5" w:rsidRDefault="00565EE5" w:rsidP="00565EE5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565EE5">
        <w:rPr>
          <w:rFonts w:ascii="Calibri" w:hAnsi="Calibri" w:cs="Calibri"/>
          <w:sz w:val="30"/>
          <w:szCs w:val="30"/>
        </w:rPr>
        <w:t>St. John the Baptist Parish Sheriff's Office, Louisiana</w:t>
      </w:r>
    </w:p>
    <w:p w14:paraId="6C1D58C5" w14:textId="4B477725" w:rsidR="00565EE5" w:rsidRPr="00565EE5" w:rsidRDefault="00565EE5" w:rsidP="00565EE5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565EE5">
        <w:rPr>
          <w:rFonts w:ascii="Calibri" w:hAnsi="Calibri" w:cs="Calibri"/>
          <w:sz w:val="30"/>
          <w:szCs w:val="30"/>
        </w:rPr>
        <w:t>End of Watch: Friday, August 1, 1969</w:t>
      </w:r>
    </w:p>
    <w:p w14:paraId="54CAEACA" w14:textId="2839C867" w:rsidR="00565EE5" w:rsidRPr="00565EE5" w:rsidRDefault="00565EE5" w:rsidP="00565EE5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**</w:t>
      </w:r>
    </w:p>
    <w:p w14:paraId="41A9BFF5" w14:textId="77777777" w:rsidR="00565EE5" w:rsidRPr="00565EE5" w:rsidRDefault="00565EE5" w:rsidP="00565EE5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3911F48E" w14:textId="77777777" w:rsidR="00565EE5" w:rsidRPr="00565EE5" w:rsidRDefault="00565EE5" w:rsidP="00565EE5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565EE5">
        <w:rPr>
          <w:rFonts w:ascii="Calibri" w:hAnsi="Calibri" w:cs="Calibri"/>
          <w:sz w:val="30"/>
          <w:szCs w:val="30"/>
        </w:rPr>
        <w:t xml:space="preserve">Remembering Deputy Harry </w:t>
      </w:r>
      <w:proofErr w:type="spellStart"/>
      <w:r w:rsidRPr="00565EE5">
        <w:rPr>
          <w:rFonts w:ascii="Calibri" w:hAnsi="Calibri" w:cs="Calibri"/>
          <w:sz w:val="30"/>
          <w:szCs w:val="30"/>
        </w:rPr>
        <w:t>Troxlair</w:t>
      </w:r>
      <w:proofErr w:type="spellEnd"/>
      <w:r w:rsidRPr="00565EE5">
        <w:rPr>
          <w:rFonts w:ascii="Calibri" w:hAnsi="Calibri" w:cs="Calibri"/>
          <w:sz w:val="30"/>
          <w:szCs w:val="30"/>
        </w:rPr>
        <w:t xml:space="preserve"> Sr.</w:t>
      </w:r>
    </w:p>
    <w:p w14:paraId="00DFBF49" w14:textId="77777777" w:rsidR="00565EE5" w:rsidRDefault="00565EE5" w:rsidP="00565EE5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565EE5">
        <w:rPr>
          <w:rFonts w:ascii="Calibri" w:hAnsi="Calibri" w:cs="Calibri"/>
          <w:sz w:val="30"/>
          <w:szCs w:val="30"/>
        </w:rPr>
        <w:t xml:space="preserve">Today we remember Deputy Harry </w:t>
      </w:r>
      <w:proofErr w:type="spellStart"/>
      <w:r w:rsidRPr="00565EE5">
        <w:rPr>
          <w:rFonts w:ascii="Calibri" w:hAnsi="Calibri" w:cs="Calibri"/>
          <w:sz w:val="30"/>
          <w:szCs w:val="30"/>
        </w:rPr>
        <w:t>Troxlair</w:t>
      </w:r>
      <w:proofErr w:type="spellEnd"/>
      <w:r w:rsidRPr="00565EE5">
        <w:rPr>
          <w:rFonts w:ascii="Calibri" w:hAnsi="Calibri" w:cs="Calibri"/>
          <w:sz w:val="30"/>
          <w:szCs w:val="30"/>
        </w:rPr>
        <w:t xml:space="preserve"> Sr. who died </w:t>
      </w:r>
      <w:proofErr w:type="gramStart"/>
      <w:r w:rsidRPr="00565EE5">
        <w:rPr>
          <w:rFonts w:ascii="Calibri" w:hAnsi="Calibri" w:cs="Calibri"/>
          <w:sz w:val="30"/>
          <w:szCs w:val="30"/>
        </w:rPr>
        <w:t>as a result of</w:t>
      </w:r>
      <w:proofErr w:type="gramEnd"/>
      <w:r w:rsidRPr="00565EE5">
        <w:rPr>
          <w:rFonts w:ascii="Calibri" w:hAnsi="Calibri" w:cs="Calibri"/>
          <w:sz w:val="30"/>
          <w:szCs w:val="30"/>
        </w:rPr>
        <w:t xml:space="preserve"> a vehicle-train accident on this day in 1969. Deputy </w:t>
      </w:r>
      <w:proofErr w:type="spellStart"/>
      <w:r w:rsidRPr="00565EE5">
        <w:rPr>
          <w:rFonts w:ascii="Calibri" w:hAnsi="Calibri" w:cs="Calibri"/>
          <w:sz w:val="30"/>
          <w:szCs w:val="30"/>
        </w:rPr>
        <w:t>Troxlair</w:t>
      </w:r>
      <w:proofErr w:type="spellEnd"/>
      <w:r w:rsidRPr="00565EE5">
        <w:rPr>
          <w:rFonts w:ascii="Calibri" w:hAnsi="Calibri" w:cs="Calibri"/>
          <w:sz w:val="30"/>
          <w:szCs w:val="30"/>
        </w:rPr>
        <w:t xml:space="preserve"> was killed when his patrol car was struck by an Illinois Central Railroad passenger train as he responded to a domestic disturbance. Deputy </w:t>
      </w:r>
      <w:proofErr w:type="spellStart"/>
      <w:r w:rsidRPr="00565EE5">
        <w:rPr>
          <w:rFonts w:ascii="Calibri" w:hAnsi="Calibri" w:cs="Calibri"/>
          <w:sz w:val="30"/>
          <w:szCs w:val="30"/>
        </w:rPr>
        <w:t>Troxlair</w:t>
      </w:r>
      <w:proofErr w:type="spellEnd"/>
      <w:r w:rsidRPr="00565EE5">
        <w:rPr>
          <w:rFonts w:ascii="Calibri" w:hAnsi="Calibri" w:cs="Calibri"/>
          <w:sz w:val="30"/>
          <w:szCs w:val="30"/>
        </w:rPr>
        <w:t xml:space="preserve"> had served with the agency for 18 years.</w:t>
      </w:r>
    </w:p>
    <w:p w14:paraId="7ED2A75A" w14:textId="77777777" w:rsidR="00565EE5" w:rsidRPr="00565EE5" w:rsidRDefault="00565EE5" w:rsidP="00565EE5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22BA02E0" w14:textId="59BCB9D4" w:rsidR="00565EE5" w:rsidRPr="00565EE5" w:rsidRDefault="00565EE5" w:rsidP="00565EE5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565EE5">
        <w:rPr>
          <w:rFonts w:ascii="Calibri" w:hAnsi="Calibri" w:cs="Calibri"/>
          <w:sz w:val="30"/>
          <w:szCs w:val="30"/>
        </w:rPr>
        <w:t>St</w:t>
      </w:r>
      <w:r>
        <w:rPr>
          <w:rFonts w:ascii="Calibri" w:hAnsi="Calibri" w:cs="Calibri"/>
          <w:sz w:val="30"/>
          <w:szCs w:val="30"/>
        </w:rPr>
        <w:t>.</w:t>
      </w:r>
      <w:r w:rsidRPr="00565EE5">
        <w:rPr>
          <w:rFonts w:ascii="Calibri" w:hAnsi="Calibri" w:cs="Calibri"/>
          <w:sz w:val="30"/>
          <w:szCs w:val="30"/>
        </w:rPr>
        <w:t xml:space="preserve"> John the Baptist Parish Sheriff's Office</w:t>
      </w:r>
      <w:r>
        <w:rPr>
          <w:rFonts w:ascii="Calibri" w:hAnsi="Calibri" w:cs="Calibri"/>
          <w:sz w:val="30"/>
          <w:szCs w:val="30"/>
        </w:rPr>
        <w:t>, Louisiana</w:t>
      </w:r>
    </w:p>
    <w:p w14:paraId="244CDE6C" w14:textId="08210BBC" w:rsidR="006B760D" w:rsidRPr="006B760D" w:rsidRDefault="00565EE5" w:rsidP="00565EE5">
      <w:pPr>
        <w:spacing w:after="0" w:line="240" w:lineRule="auto"/>
        <w:rPr>
          <w:rFonts w:ascii="Calibri" w:hAnsi="Calibri" w:cs="Calibri"/>
          <w:sz w:val="30"/>
          <w:szCs w:val="30"/>
        </w:rPr>
      </w:pPr>
      <w:proofErr w:type="spellStart"/>
      <w:r w:rsidRPr="00565EE5">
        <w:rPr>
          <w:rFonts w:ascii="Calibri" w:hAnsi="Calibri" w:cs="Calibri"/>
          <w:sz w:val="30"/>
          <w:szCs w:val="30"/>
        </w:rPr>
        <w:t>A͏u͏g͏u͏s͏t</w:t>
      </w:r>
      <w:proofErr w:type="spellEnd"/>
      <w:r w:rsidRPr="00565EE5">
        <w:rPr>
          <w:rFonts w:ascii="Calibri" w:hAnsi="Calibri" w:cs="Calibri"/>
          <w:sz w:val="30"/>
          <w:szCs w:val="30"/>
        </w:rPr>
        <w:t>͏ ͏1͏,͏ ͏2͏0͏2͏5͏</w:t>
      </w:r>
    </w:p>
    <w:sectPr w:rsidR="006B760D" w:rsidRPr="006B760D" w:rsidSect="006B760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CC3"/>
    <w:rsid w:val="00056082"/>
    <w:rsid w:val="00065724"/>
    <w:rsid w:val="0009452F"/>
    <w:rsid w:val="000F5DC1"/>
    <w:rsid w:val="001876B1"/>
    <w:rsid w:val="001D3371"/>
    <w:rsid w:val="00281C93"/>
    <w:rsid w:val="003C3BD6"/>
    <w:rsid w:val="003E73E1"/>
    <w:rsid w:val="00456520"/>
    <w:rsid w:val="00565EE5"/>
    <w:rsid w:val="00570FE0"/>
    <w:rsid w:val="006B760D"/>
    <w:rsid w:val="006C764F"/>
    <w:rsid w:val="006E130B"/>
    <w:rsid w:val="006F3E8F"/>
    <w:rsid w:val="00713643"/>
    <w:rsid w:val="007D4F6D"/>
    <w:rsid w:val="00A626C6"/>
    <w:rsid w:val="00AD25D6"/>
    <w:rsid w:val="00B04A71"/>
    <w:rsid w:val="00C72CC3"/>
    <w:rsid w:val="00CC22AF"/>
    <w:rsid w:val="00E6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9BC32"/>
  <w15:chartTrackingRefBased/>
  <w15:docId w15:val="{5570E042-5C7E-4C29-AD05-192CABED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2C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2C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2C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C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2C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2C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2C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2C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2C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C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2C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2C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2C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2C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2C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2C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2C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2C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2C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2C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2C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2C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2C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C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2C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2C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2C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2C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2CC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D33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33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2026-08-08T14:08:00Z</dcterms:created>
  <dcterms:modified xsi:type="dcterms:W3CDTF">2026-08-08T14:08:00Z</dcterms:modified>
</cp:coreProperties>
</file>