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7F61C585" w:rsidR="00F66683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 w:rsidRPr="00832FAD">
        <w:rPr>
          <w:rFonts w:ascii="Calibri" w:hAnsi="Calibri" w:cs="Calibri"/>
          <w:sz w:val="40"/>
          <w:szCs w:val="40"/>
        </w:rPr>
        <w:t>Abraham Vicknair</w:t>
      </w:r>
    </w:p>
    <w:p w14:paraId="1AD46273" w14:textId="19615C73" w:rsidR="00F66683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 w:rsidRPr="00832FAD">
        <w:rPr>
          <w:rFonts w:ascii="Calibri" w:hAnsi="Calibri" w:cs="Calibri"/>
          <w:sz w:val="40"/>
          <w:szCs w:val="40"/>
        </w:rPr>
        <w:t>March 26, 1894 – August 8, 1950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36AB1E7D" w:rsid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832FAD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66DC5753" wp14:editId="3E98612D">
            <wp:extent cx="1949450" cy="3863881"/>
            <wp:effectExtent l="0" t="0" r="0" b="3810"/>
            <wp:docPr id="1819415589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50" cy="389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38E92" w14:textId="74122D8F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Mary Agnes Hammett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BC3C326" w14:textId="77777777" w:rsidR="00832FAD" w:rsidRDefault="00832FA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32FAD">
        <w:rPr>
          <w:rFonts w:ascii="Calibri" w:hAnsi="Calibri" w:cs="Calibri"/>
          <w:sz w:val="30"/>
          <w:szCs w:val="30"/>
        </w:rPr>
        <w:t xml:space="preserve">VICKNAIR - In Montz, La, on Tuesday, August 8, 1950, at 5:45 o'clock p.m., ABRAHAM VICKNAIR, beloved husband of Christiana Tassin; father of </w:t>
      </w:r>
      <w:r w:rsidRPr="00832FAD">
        <w:rPr>
          <w:rFonts w:ascii="Calibri" w:hAnsi="Calibri" w:cs="Calibri"/>
          <w:sz w:val="30"/>
          <w:szCs w:val="30"/>
        </w:rPr>
        <w:t>Mrs.</w:t>
      </w:r>
      <w:r w:rsidRPr="00832FAD">
        <w:rPr>
          <w:rFonts w:ascii="Calibri" w:hAnsi="Calibri" w:cs="Calibri"/>
          <w:sz w:val="30"/>
          <w:szCs w:val="30"/>
        </w:rPr>
        <w:t xml:space="preserve"> Joseph Sparisiana(?) and Ernest and Anna Mae Vicknair; aged 56 years. </w:t>
      </w:r>
    </w:p>
    <w:p w14:paraId="214C1B4C" w14:textId="77777777" w:rsidR="00832FAD" w:rsidRDefault="00832FA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1719A14" w14:textId="77777777" w:rsidR="00832FAD" w:rsidRDefault="00832FA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32FAD">
        <w:rPr>
          <w:rFonts w:ascii="Calibri" w:hAnsi="Calibri" w:cs="Calibri"/>
          <w:sz w:val="30"/>
          <w:szCs w:val="30"/>
        </w:rPr>
        <w:t>Relatives and friends of the family are invited to attend the funeral which will take place from Millet's Funeral Home, Reserve, La., on Thursday, August 10, 1950, at 8:30 o'clock a.m., followed by religious services at St Joan of Arc church, Laplace, La, at 9 o'clock. Interment in St Peter's Cemetery, Reserve, La.</w:t>
      </w:r>
    </w:p>
    <w:p w14:paraId="20E9BC16" w14:textId="77777777" w:rsidR="00832FAD" w:rsidRDefault="00832FA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32FAD">
        <w:rPr>
          <w:rFonts w:ascii="Calibri" w:hAnsi="Calibri" w:cs="Calibri"/>
          <w:sz w:val="30"/>
          <w:szCs w:val="30"/>
        </w:rPr>
        <w:br/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1CB8173C" w14:textId="41E1597B" w:rsidR="00F73394" w:rsidRPr="00832FAD" w:rsidRDefault="00832FA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32FAD">
        <w:rPr>
          <w:rFonts w:ascii="Calibri" w:hAnsi="Calibri" w:cs="Calibri"/>
          <w:sz w:val="30"/>
          <w:szCs w:val="30"/>
        </w:rPr>
        <w:t>10 Aug 1950, p</w:t>
      </w:r>
      <w:r>
        <w:rPr>
          <w:rFonts w:ascii="Calibri" w:hAnsi="Calibri" w:cs="Calibri"/>
          <w:sz w:val="30"/>
          <w:szCs w:val="30"/>
        </w:rPr>
        <w:t>.</w:t>
      </w:r>
      <w:r w:rsidRPr="00832FAD">
        <w:rPr>
          <w:rFonts w:ascii="Calibri" w:hAnsi="Calibri" w:cs="Calibri"/>
          <w:sz w:val="30"/>
          <w:szCs w:val="30"/>
        </w:rPr>
        <w:t xml:space="preserve"> 2</w:t>
      </w:r>
    </w:p>
    <w:sectPr w:rsidR="00F73394" w:rsidRPr="00832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832FAD"/>
    <w:rsid w:val="00984BFD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565</Characters>
  <Application>Microsoft Office Word</Application>
  <DocSecurity>0</DocSecurity>
  <Lines>7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2026-08-24T16:36:00Z</dcterms:created>
  <dcterms:modified xsi:type="dcterms:W3CDTF">2026-08-24T16:36:00Z</dcterms:modified>
</cp:coreProperties>
</file>