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2ECC4285" w:rsidR="0009452F" w:rsidRPr="002D0128" w:rsidRDefault="00CB1FC0" w:rsidP="00EF4E5E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Caffery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1B009F61" w:rsidR="002D0128" w:rsidRPr="002D0128" w:rsidRDefault="00CB1FC0" w:rsidP="00EF4E5E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March 10, 1898 – June 11, 1968</w:t>
      </w:r>
    </w:p>
    <w:p w14:paraId="171CBF23" w14:textId="77777777" w:rsidR="002D0128" w:rsidRPr="002D0128" w:rsidRDefault="002D0128" w:rsidP="00EF4E5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4C8992BE" w14:textId="74CA7662" w:rsidR="002D0128" w:rsidRPr="002D0128" w:rsidRDefault="00CB1FC0" w:rsidP="00EF4E5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7E407BFD" wp14:editId="7009B6F8">
            <wp:extent cx="4060301" cy="2933700"/>
            <wp:effectExtent l="0" t="0" r="0" b="0"/>
            <wp:docPr id="2144991385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697" cy="293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53A5" w14:textId="2D93D6FE" w:rsidR="002D0128" w:rsidRDefault="002D0128" w:rsidP="00EF4E5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2D0128">
        <w:rPr>
          <w:rFonts w:ascii="Calibri" w:hAnsi="Calibri" w:cs="Calibri"/>
          <w:sz w:val="30"/>
          <w:szCs w:val="30"/>
        </w:rPr>
        <w:t xml:space="preserve">Photo by </w:t>
      </w:r>
      <w:r w:rsidR="00E67B0B">
        <w:rPr>
          <w:rFonts w:ascii="Calibri" w:hAnsi="Calibri" w:cs="Calibri"/>
          <w:sz w:val="30"/>
          <w:szCs w:val="30"/>
        </w:rPr>
        <w:t>Bobby</w:t>
      </w:r>
    </w:p>
    <w:p w14:paraId="5018DD48" w14:textId="77777777" w:rsidR="002D0128" w:rsidRPr="002D0128" w:rsidRDefault="002D0128" w:rsidP="00EF4E5E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DD61712" w14:textId="77777777" w:rsidR="00CB1FC0" w:rsidRDefault="00CB1FC0" w:rsidP="00CB1FC0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CB1FC0">
        <w:rPr>
          <w:rFonts w:ascii="Calibri" w:hAnsi="Calibri" w:cs="Calibri"/>
          <w:sz w:val="30"/>
          <w:szCs w:val="30"/>
        </w:rPr>
        <w:t xml:space="preserve">VICKNAIR-On Tuesday, June 11, 1968, at 7:00 o'clock p.m., CAFFERY VICKNAIR, son of the late Frank Vicknair and Molly Bossier, brother of </w:t>
      </w:r>
      <w:r w:rsidRPr="00CB1FC0">
        <w:rPr>
          <w:rFonts w:ascii="Calibri" w:hAnsi="Calibri" w:cs="Calibri"/>
          <w:sz w:val="30"/>
          <w:szCs w:val="30"/>
        </w:rPr>
        <w:t>Mrs.</w:t>
      </w:r>
      <w:r w:rsidRPr="00CB1FC0">
        <w:rPr>
          <w:rFonts w:ascii="Calibri" w:hAnsi="Calibri" w:cs="Calibri"/>
          <w:sz w:val="30"/>
          <w:szCs w:val="30"/>
        </w:rPr>
        <w:t xml:space="preserve"> Lester Lacour, </w:t>
      </w:r>
      <w:r w:rsidRPr="00CB1FC0">
        <w:rPr>
          <w:rFonts w:ascii="Calibri" w:hAnsi="Calibri" w:cs="Calibri"/>
          <w:sz w:val="30"/>
          <w:szCs w:val="30"/>
        </w:rPr>
        <w:t>Mrs.</w:t>
      </w:r>
      <w:r w:rsidRPr="00CB1FC0">
        <w:rPr>
          <w:rFonts w:ascii="Calibri" w:hAnsi="Calibri" w:cs="Calibri"/>
          <w:sz w:val="30"/>
          <w:szCs w:val="30"/>
        </w:rPr>
        <w:t xml:space="preserve"> Sidney Luminais, </w:t>
      </w:r>
      <w:proofErr w:type="spellStart"/>
      <w:r w:rsidRPr="00CB1FC0">
        <w:rPr>
          <w:rFonts w:ascii="Calibri" w:hAnsi="Calibri" w:cs="Calibri"/>
          <w:sz w:val="30"/>
          <w:szCs w:val="30"/>
        </w:rPr>
        <w:t>Trezme</w:t>
      </w:r>
      <w:proofErr w:type="spellEnd"/>
      <w:r w:rsidRPr="00CB1FC0">
        <w:rPr>
          <w:rFonts w:ascii="Calibri" w:hAnsi="Calibri" w:cs="Calibri"/>
          <w:sz w:val="30"/>
          <w:szCs w:val="30"/>
        </w:rPr>
        <w:t xml:space="preserve">, Michel, and Fortune Vicknair, all of Reserve, LA, </w:t>
      </w:r>
      <w:r w:rsidRPr="00CB1FC0">
        <w:rPr>
          <w:rFonts w:ascii="Calibri" w:hAnsi="Calibri" w:cs="Calibri"/>
          <w:sz w:val="30"/>
          <w:szCs w:val="30"/>
        </w:rPr>
        <w:t>Mrs.</w:t>
      </w:r>
      <w:r w:rsidRPr="00CB1FC0">
        <w:rPr>
          <w:rFonts w:ascii="Calibri" w:hAnsi="Calibri" w:cs="Calibri"/>
          <w:sz w:val="30"/>
          <w:szCs w:val="30"/>
        </w:rPr>
        <w:t xml:space="preserve"> Dennis Millet and </w:t>
      </w:r>
      <w:r w:rsidRPr="00CB1FC0">
        <w:rPr>
          <w:rFonts w:ascii="Calibri" w:hAnsi="Calibri" w:cs="Calibri"/>
          <w:sz w:val="30"/>
          <w:szCs w:val="30"/>
        </w:rPr>
        <w:t>Mrs.</w:t>
      </w:r>
      <w:r w:rsidRPr="00CB1FC0">
        <w:rPr>
          <w:rFonts w:ascii="Calibri" w:hAnsi="Calibri" w:cs="Calibri"/>
          <w:sz w:val="30"/>
          <w:szCs w:val="30"/>
        </w:rPr>
        <w:t xml:space="preserve"> Herbert St Martin of Laplace, LA, and the late Adele Cambre of Reserve, LA; age 70 years; a native and a resident of Reserve, LA. </w:t>
      </w:r>
    </w:p>
    <w:p w14:paraId="12B65042" w14:textId="77777777" w:rsidR="00CB1FC0" w:rsidRDefault="00CB1FC0" w:rsidP="00CB1FC0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4A4A7846" w14:textId="77777777" w:rsidR="00CB1FC0" w:rsidRDefault="00CB1FC0" w:rsidP="00CB1FC0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CB1FC0">
        <w:rPr>
          <w:rFonts w:ascii="Calibri" w:hAnsi="Calibri" w:cs="Calibri"/>
          <w:sz w:val="30"/>
          <w:szCs w:val="30"/>
        </w:rPr>
        <w:t xml:space="preserve">Relatives and friends of the family, also employees of Godchaux's-Anderson Sugar Refinery, Reserve, LA, are invited to attend the funeral. Services from Millet Funeral Home, Reserve, LA, on Friday, June 14, </w:t>
      </w:r>
      <w:proofErr w:type="gramStart"/>
      <w:r w:rsidRPr="00CB1FC0">
        <w:rPr>
          <w:rFonts w:ascii="Calibri" w:hAnsi="Calibri" w:cs="Calibri"/>
          <w:sz w:val="30"/>
          <w:szCs w:val="30"/>
        </w:rPr>
        <w:t>1968</w:t>
      </w:r>
      <w:proofErr w:type="gramEnd"/>
      <w:r w:rsidRPr="00CB1FC0">
        <w:rPr>
          <w:rFonts w:ascii="Calibri" w:hAnsi="Calibri" w:cs="Calibri"/>
          <w:sz w:val="30"/>
          <w:szCs w:val="30"/>
        </w:rPr>
        <w:t xml:space="preserve"> at 10:00 o'clock a.m. </w:t>
      </w:r>
      <w:proofErr w:type="gramStart"/>
      <w:r w:rsidRPr="00CB1FC0">
        <w:rPr>
          <w:rFonts w:ascii="Calibri" w:hAnsi="Calibri" w:cs="Calibri"/>
          <w:sz w:val="30"/>
          <w:szCs w:val="30"/>
        </w:rPr>
        <w:t>Religious</w:t>
      </w:r>
      <w:proofErr w:type="gramEnd"/>
      <w:r w:rsidRPr="00CB1FC0">
        <w:rPr>
          <w:rFonts w:ascii="Calibri" w:hAnsi="Calibri" w:cs="Calibri"/>
          <w:sz w:val="30"/>
          <w:szCs w:val="30"/>
        </w:rPr>
        <w:t xml:space="preserve"> services at St Peter Church, Reserve, LA. Interment in church cemetery.</w:t>
      </w:r>
    </w:p>
    <w:p w14:paraId="19C01D5D" w14:textId="77777777" w:rsidR="00CB1FC0" w:rsidRDefault="00CB1FC0" w:rsidP="00CB1FC0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CB1FC0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7CC4BFD7" w14:textId="7A333A1F" w:rsidR="00EF4E5E" w:rsidRPr="00CB1FC0" w:rsidRDefault="00CB1FC0" w:rsidP="00CB1FC0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CB1FC0">
        <w:rPr>
          <w:rFonts w:ascii="Calibri" w:hAnsi="Calibri" w:cs="Calibri"/>
          <w:sz w:val="30"/>
          <w:szCs w:val="30"/>
        </w:rPr>
        <w:t>13 Jun 1968, p</w:t>
      </w:r>
      <w:r>
        <w:rPr>
          <w:rFonts w:ascii="Calibri" w:hAnsi="Calibri" w:cs="Calibri"/>
          <w:sz w:val="30"/>
          <w:szCs w:val="30"/>
        </w:rPr>
        <w:t>.</w:t>
      </w:r>
      <w:r w:rsidRPr="00CB1FC0">
        <w:rPr>
          <w:rFonts w:ascii="Calibri" w:hAnsi="Calibri" w:cs="Calibri"/>
          <w:sz w:val="30"/>
          <w:szCs w:val="30"/>
        </w:rPr>
        <w:t xml:space="preserve"> 20</w:t>
      </w:r>
    </w:p>
    <w:sectPr w:rsidR="00EF4E5E" w:rsidRPr="00CB1FC0" w:rsidSect="00E67B0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2D0128"/>
    <w:rsid w:val="004A4306"/>
    <w:rsid w:val="00CB1FC0"/>
    <w:rsid w:val="00E34385"/>
    <w:rsid w:val="00E67B0B"/>
    <w:rsid w:val="00E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141</Words>
  <Characters>702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2026-08-25T13:55:00Z</dcterms:created>
  <dcterms:modified xsi:type="dcterms:W3CDTF">2026-08-25T13:55:00Z</dcterms:modified>
</cp:coreProperties>
</file>