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176A878A" w:rsidR="00F66683" w:rsidRPr="00832FAD" w:rsidRDefault="00D860D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Irene (Perque)</w:t>
      </w:r>
      <w:r w:rsidR="00EE6862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3C0D0F9E" w:rsidR="00F66683" w:rsidRDefault="00D860D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February 4, 1916 – May 31, 2009</w:t>
      </w:r>
    </w:p>
    <w:p w14:paraId="11B4FC99" w14:textId="77777777" w:rsidR="00D860DB" w:rsidRPr="00832FAD" w:rsidRDefault="00D860D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5882E1A5" w14:textId="4CD7779D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</w:t>
      </w:r>
      <w:r w:rsidR="00D860DB">
        <w:rPr>
          <w:noProof/>
        </w:rPr>
        <w:drawing>
          <wp:inline distT="0" distB="0" distL="0" distR="0" wp14:anchorId="725F74F4" wp14:editId="674B3945">
            <wp:extent cx="3981450" cy="2010292"/>
            <wp:effectExtent l="0" t="0" r="0" b="9525"/>
            <wp:docPr id="1335690489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47" cy="20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43338E92" w14:textId="1EC1756C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26B6C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7E5FF04" w14:textId="77777777" w:rsidR="00D860DB" w:rsidRDefault="00D860DB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860DB">
        <w:rPr>
          <w:rFonts w:ascii="Calibri" w:hAnsi="Calibri" w:cs="Calibri"/>
          <w:sz w:val="30"/>
          <w:szCs w:val="30"/>
        </w:rPr>
        <w:t xml:space="preserve">Irene Perque Vicknair on Sunday, May 31, </w:t>
      </w:r>
      <w:proofErr w:type="gramStart"/>
      <w:r w:rsidRPr="00D860DB">
        <w:rPr>
          <w:rFonts w:ascii="Calibri" w:hAnsi="Calibri" w:cs="Calibri"/>
          <w:sz w:val="30"/>
          <w:szCs w:val="30"/>
        </w:rPr>
        <w:t>2009</w:t>
      </w:r>
      <w:proofErr w:type="gramEnd"/>
      <w:r w:rsidRPr="00D860DB">
        <w:rPr>
          <w:rFonts w:ascii="Calibri" w:hAnsi="Calibri" w:cs="Calibri"/>
          <w:sz w:val="30"/>
          <w:szCs w:val="30"/>
        </w:rPr>
        <w:t xml:space="preserve"> at 8:20 am. Beloved wife of the late Adrian (</w:t>
      </w:r>
      <w:proofErr w:type="spellStart"/>
      <w:r w:rsidRPr="00D860DB">
        <w:rPr>
          <w:rFonts w:ascii="Calibri" w:hAnsi="Calibri" w:cs="Calibri"/>
          <w:sz w:val="30"/>
          <w:szCs w:val="30"/>
        </w:rPr>
        <w:t>LeLare</w:t>
      </w:r>
      <w:proofErr w:type="spellEnd"/>
      <w:r w:rsidRPr="00D860DB">
        <w:rPr>
          <w:rFonts w:ascii="Calibri" w:hAnsi="Calibri" w:cs="Calibri"/>
          <w:sz w:val="30"/>
          <w:szCs w:val="30"/>
        </w:rPr>
        <w:t xml:space="preserve">) Vicknair Sr. Mother of Calvin, Lester &amp; Adrian Vicknair Jr., Elsie Gueret, Celine Bardwell, Elaine Tregre, Janice Stein and Verta Root. Also survived by 19 grandchildren, 23 great-grandchildren and 29 great-great-grandchildren. Sister of Abdon Perque. Age 93. A native of </w:t>
      </w:r>
      <w:proofErr w:type="spellStart"/>
      <w:r w:rsidRPr="00D860DB">
        <w:rPr>
          <w:rFonts w:ascii="Calibri" w:hAnsi="Calibri" w:cs="Calibri"/>
          <w:sz w:val="30"/>
          <w:szCs w:val="30"/>
        </w:rPr>
        <w:t>Chackbay</w:t>
      </w:r>
      <w:proofErr w:type="spellEnd"/>
      <w:r w:rsidRPr="00D860DB">
        <w:rPr>
          <w:rFonts w:ascii="Calibri" w:hAnsi="Calibri" w:cs="Calibri"/>
          <w:sz w:val="30"/>
          <w:szCs w:val="30"/>
        </w:rPr>
        <w:t xml:space="preserve">, La. and a resident of Reserve, La. </w:t>
      </w:r>
    </w:p>
    <w:p w14:paraId="606C26D7" w14:textId="77777777" w:rsidR="00D860DB" w:rsidRDefault="00D860DB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1B23B11" w14:textId="0D7519D1" w:rsidR="00226B6C" w:rsidRDefault="00D860DB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860DB">
        <w:rPr>
          <w:rFonts w:ascii="Calibri" w:hAnsi="Calibri" w:cs="Calibri"/>
          <w:sz w:val="30"/>
          <w:szCs w:val="30"/>
        </w:rPr>
        <w:t xml:space="preserve">Relatives and friends are invited to attend services. Visitation at Millet-Guidry Funeral Home, 2806 W. Airline Hwy., LaPlace, La., on Wednesday, June 3, </w:t>
      </w:r>
      <w:proofErr w:type="gramStart"/>
      <w:r w:rsidRPr="00D860DB">
        <w:rPr>
          <w:rFonts w:ascii="Calibri" w:hAnsi="Calibri" w:cs="Calibri"/>
          <w:sz w:val="30"/>
          <w:szCs w:val="30"/>
        </w:rPr>
        <w:t>2009</w:t>
      </w:r>
      <w:proofErr w:type="gramEnd"/>
      <w:r w:rsidRPr="00D860DB">
        <w:rPr>
          <w:rFonts w:ascii="Calibri" w:hAnsi="Calibri" w:cs="Calibri"/>
          <w:sz w:val="30"/>
          <w:szCs w:val="30"/>
        </w:rPr>
        <w:t xml:space="preserve"> from 10:00 am to 12:00pm. Followed by Religious Services in the Funeral Home Chapel at 12 noon. Burial in St. Peter Cemetery, Reserve, La.</w:t>
      </w:r>
      <w:r w:rsidR="00226B6C" w:rsidRPr="00226B6C">
        <w:rPr>
          <w:rFonts w:ascii="Calibri" w:hAnsi="Calibri" w:cs="Calibri"/>
          <w:sz w:val="30"/>
          <w:szCs w:val="30"/>
        </w:rPr>
        <w:br/>
      </w:r>
      <w:r w:rsidR="00226B6C" w:rsidRPr="00226B6C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>The Times-Picayune</w:t>
      </w:r>
      <w:r w:rsidR="00226B6C">
        <w:rPr>
          <w:rFonts w:ascii="Calibri" w:hAnsi="Calibri" w:cs="Calibri"/>
          <w:sz w:val="30"/>
          <w:szCs w:val="30"/>
        </w:rPr>
        <w:t>,</w:t>
      </w:r>
      <w:r>
        <w:rPr>
          <w:rFonts w:ascii="Calibri" w:hAnsi="Calibri" w:cs="Calibri"/>
          <w:sz w:val="30"/>
          <w:szCs w:val="30"/>
        </w:rPr>
        <w:t xml:space="preserve"> New Orleans,</w:t>
      </w:r>
      <w:r w:rsidR="00226B6C">
        <w:rPr>
          <w:rFonts w:ascii="Calibri" w:hAnsi="Calibri" w:cs="Calibri"/>
          <w:sz w:val="30"/>
          <w:szCs w:val="30"/>
        </w:rPr>
        <w:t xml:space="preserve"> Louisiana</w:t>
      </w:r>
    </w:p>
    <w:p w14:paraId="6B1C5FB8" w14:textId="7B59E071" w:rsidR="00221DF5" w:rsidRPr="00A91657" w:rsidRDefault="00D860DB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 2, 2009</w:t>
      </w:r>
    </w:p>
    <w:sectPr w:rsidR="00221DF5" w:rsidRPr="00A91657" w:rsidSect="00B3161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226B6C"/>
    <w:rsid w:val="005A705B"/>
    <w:rsid w:val="00832FAD"/>
    <w:rsid w:val="00984BFD"/>
    <w:rsid w:val="00A91657"/>
    <w:rsid w:val="00B31614"/>
    <w:rsid w:val="00BD5B6E"/>
    <w:rsid w:val="00C43764"/>
    <w:rsid w:val="00C8621D"/>
    <w:rsid w:val="00D750D8"/>
    <w:rsid w:val="00D8386C"/>
    <w:rsid w:val="00D860DB"/>
    <w:rsid w:val="00DA6D32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143</Words>
  <Characters>712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2026-08-26T14:03:00Z</dcterms:created>
  <dcterms:modified xsi:type="dcterms:W3CDTF">2026-08-26T14:03:00Z</dcterms:modified>
</cp:coreProperties>
</file>