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27B068E1" w:rsidR="00F66683" w:rsidRPr="00832FAD" w:rsidRDefault="00BF5945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Michel J.</w:t>
      </w:r>
      <w:r w:rsidR="00832FAD" w:rsidRPr="00832FAD">
        <w:rPr>
          <w:rFonts w:ascii="Calibri" w:hAnsi="Calibri" w:cs="Calibri"/>
          <w:sz w:val="40"/>
          <w:szCs w:val="40"/>
        </w:rPr>
        <w:t xml:space="preserve"> Vicknair</w:t>
      </w:r>
    </w:p>
    <w:p w14:paraId="1AD46273" w14:textId="4ADA3B92" w:rsidR="00F66683" w:rsidRPr="00832FAD" w:rsidRDefault="00BF5945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September 25, 1909 – September 4, 1985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3B50C03" w14:textId="60C94E6D" w:rsidR="00EB5A7E" w:rsidRDefault="00EB5A7E" w:rsidP="00EB5A7E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="00BF5945">
        <w:rPr>
          <w:noProof/>
        </w:rPr>
        <w:drawing>
          <wp:inline distT="0" distB="0" distL="0" distR="0" wp14:anchorId="4C981692" wp14:editId="7CAC82A4">
            <wp:extent cx="3638550" cy="2207232"/>
            <wp:effectExtent l="0" t="0" r="0" b="3175"/>
            <wp:docPr id="375417192" name="Picture 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34" cy="221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E57E8" w14:textId="43FC7291" w:rsidR="00BF5945" w:rsidRPr="00EB5A7E" w:rsidRDefault="00BF5945" w:rsidP="00EB5A7E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 by Team T-Lo</w:t>
      </w:r>
    </w:p>
    <w:p w14:paraId="5882E1A5" w14:textId="5130A528" w:rsid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3DBA9955" w14:textId="1D3CE81C" w:rsidR="00BF5945" w:rsidRDefault="00BF5945" w:rsidP="00BF5945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5945">
        <w:rPr>
          <w:rFonts w:ascii="Calibri" w:hAnsi="Calibri" w:cs="Calibri"/>
          <w:sz w:val="30"/>
          <w:szCs w:val="30"/>
        </w:rPr>
        <w:t>Funeral services were Sept 6 [1985] for Michel J</w:t>
      </w:r>
      <w:r>
        <w:rPr>
          <w:rFonts w:ascii="Calibri" w:hAnsi="Calibri" w:cs="Calibri"/>
          <w:sz w:val="30"/>
          <w:szCs w:val="30"/>
        </w:rPr>
        <w:t>.</w:t>
      </w:r>
      <w:r w:rsidRPr="00BF5945">
        <w:rPr>
          <w:rFonts w:ascii="Calibri" w:hAnsi="Calibri" w:cs="Calibri"/>
          <w:sz w:val="30"/>
          <w:szCs w:val="30"/>
        </w:rPr>
        <w:t xml:space="preserve"> Vicknair, 75, a native and resident of Reserve. He died at 12:35 am Sept 4 [1985]. </w:t>
      </w:r>
    </w:p>
    <w:p w14:paraId="79C523EB" w14:textId="77777777" w:rsidR="00BF5945" w:rsidRDefault="00BF5945" w:rsidP="00BF5945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62789924" w14:textId="6AC94E87" w:rsidR="00BF5945" w:rsidRDefault="00BF5945" w:rsidP="00BF5945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5945">
        <w:rPr>
          <w:rFonts w:ascii="Calibri" w:hAnsi="Calibri" w:cs="Calibri"/>
          <w:sz w:val="30"/>
          <w:szCs w:val="30"/>
        </w:rPr>
        <w:t>He is survived by his wife, Florence Montz Vicknair; three children, Mrs</w:t>
      </w:r>
      <w:r>
        <w:rPr>
          <w:rFonts w:ascii="Calibri" w:hAnsi="Calibri" w:cs="Calibri"/>
          <w:sz w:val="30"/>
          <w:szCs w:val="30"/>
        </w:rPr>
        <w:t>.</w:t>
      </w:r>
      <w:r w:rsidRPr="00BF5945">
        <w:rPr>
          <w:rFonts w:ascii="Calibri" w:hAnsi="Calibri" w:cs="Calibri"/>
          <w:sz w:val="30"/>
          <w:szCs w:val="30"/>
        </w:rPr>
        <w:t xml:space="preserve"> Julius (Berdine) Granier of New Sarpy, Mrs</w:t>
      </w:r>
      <w:r>
        <w:rPr>
          <w:rFonts w:ascii="Calibri" w:hAnsi="Calibri" w:cs="Calibri"/>
          <w:sz w:val="30"/>
          <w:szCs w:val="30"/>
        </w:rPr>
        <w:t>.</w:t>
      </w:r>
      <w:r w:rsidRPr="00BF5945">
        <w:rPr>
          <w:rFonts w:ascii="Calibri" w:hAnsi="Calibri" w:cs="Calibri"/>
          <w:sz w:val="30"/>
          <w:szCs w:val="30"/>
        </w:rPr>
        <w:t xml:space="preserve"> Florence Vicknair of Laplace and Mrs</w:t>
      </w:r>
      <w:r>
        <w:rPr>
          <w:rFonts w:ascii="Calibri" w:hAnsi="Calibri" w:cs="Calibri"/>
          <w:sz w:val="30"/>
          <w:szCs w:val="30"/>
        </w:rPr>
        <w:t>.</w:t>
      </w:r>
      <w:r w:rsidRPr="00BF5945">
        <w:rPr>
          <w:rFonts w:ascii="Calibri" w:hAnsi="Calibri" w:cs="Calibri"/>
          <w:sz w:val="30"/>
          <w:szCs w:val="30"/>
        </w:rPr>
        <w:t xml:space="preserve"> Ray (Trudy Ann) Martin of Grand Point; and one sister and two brothers, </w:t>
      </w:r>
      <w:proofErr w:type="spellStart"/>
      <w:r w:rsidRPr="00BF5945">
        <w:rPr>
          <w:rFonts w:ascii="Calibri" w:hAnsi="Calibri" w:cs="Calibri"/>
          <w:sz w:val="30"/>
          <w:szCs w:val="30"/>
        </w:rPr>
        <w:t>Trezema</w:t>
      </w:r>
      <w:proofErr w:type="spellEnd"/>
      <w:r w:rsidRPr="00BF5945">
        <w:rPr>
          <w:rFonts w:ascii="Calibri" w:hAnsi="Calibri" w:cs="Calibri"/>
          <w:sz w:val="30"/>
          <w:szCs w:val="30"/>
        </w:rPr>
        <w:t xml:space="preserve"> (Noon) Vicknair of Reserve, Mrs</w:t>
      </w:r>
      <w:r>
        <w:rPr>
          <w:rFonts w:ascii="Calibri" w:hAnsi="Calibri" w:cs="Calibri"/>
          <w:sz w:val="30"/>
          <w:szCs w:val="30"/>
        </w:rPr>
        <w:t>.</w:t>
      </w:r>
      <w:r w:rsidRPr="00BF5945">
        <w:rPr>
          <w:rFonts w:ascii="Calibri" w:hAnsi="Calibri" w:cs="Calibri"/>
          <w:sz w:val="30"/>
          <w:szCs w:val="30"/>
        </w:rPr>
        <w:t xml:space="preserve"> Dennis (Louise) Millet of Reserve and Fortune (Bab) Vicknair of Laplace. He is also survived by 5 grandchildren. </w:t>
      </w:r>
    </w:p>
    <w:p w14:paraId="09AC5C62" w14:textId="77777777" w:rsidR="00BF5945" w:rsidRDefault="00BF5945" w:rsidP="00BF5945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CB8173C" w14:textId="583A76A9" w:rsidR="00F73394" w:rsidRDefault="00BF5945" w:rsidP="00BF5945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5945">
        <w:rPr>
          <w:rFonts w:ascii="Calibri" w:hAnsi="Calibri" w:cs="Calibri"/>
          <w:sz w:val="30"/>
          <w:szCs w:val="30"/>
        </w:rPr>
        <w:t>Religious services were at St Peter Catholic Church in Reserve with interment in the church cemetery.</w:t>
      </w:r>
    </w:p>
    <w:p w14:paraId="6F184D37" w14:textId="77777777" w:rsidR="00BF5945" w:rsidRDefault="00BF5945" w:rsidP="00BF5945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79F0FCE" w14:textId="43A8F96F" w:rsidR="00BF5945" w:rsidRDefault="00BF5945" w:rsidP="00BF5945">
      <w:pPr>
        <w:spacing w:after="0" w:line="240" w:lineRule="auto"/>
        <w:rPr>
          <w:rFonts w:ascii="Calibri" w:hAnsi="Calibri" w:cs="Calibri"/>
          <w:sz w:val="30"/>
          <w:szCs w:val="30"/>
        </w:rPr>
      </w:pPr>
      <w:proofErr w:type="spellStart"/>
      <w:r>
        <w:rPr>
          <w:rFonts w:ascii="Calibri" w:hAnsi="Calibri" w:cs="Calibri"/>
          <w:sz w:val="30"/>
          <w:szCs w:val="30"/>
        </w:rPr>
        <w:t>L’Observateur</w:t>
      </w:r>
      <w:proofErr w:type="spellEnd"/>
      <w:r>
        <w:rPr>
          <w:rFonts w:ascii="Calibri" w:hAnsi="Calibri" w:cs="Calibri"/>
          <w:sz w:val="30"/>
          <w:szCs w:val="30"/>
        </w:rPr>
        <w:t>, LaPlace, Louisiana</w:t>
      </w:r>
    </w:p>
    <w:p w14:paraId="7C58626D" w14:textId="1A2BD8A6" w:rsidR="00BF5945" w:rsidRPr="00832FAD" w:rsidRDefault="00BF5945" w:rsidP="00BF5945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Unknown date</w:t>
      </w:r>
    </w:p>
    <w:sectPr w:rsidR="00BF5945" w:rsidRPr="00832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4F2DDA"/>
    <w:rsid w:val="008301C2"/>
    <w:rsid w:val="00832FAD"/>
    <w:rsid w:val="00984BFD"/>
    <w:rsid w:val="00BF5945"/>
    <w:rsid w:val="00EB5A7E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629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2026-08-27T20:15:00Z</dcterms:created>
  <dcterms:modified xsi:type="dcterms:W3CDTF">2026-08-27T20:15:00Z</dcterms:modified>
</cp:coreProperties>
</file>