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F8467" w14:textId="7DD59990" w:rsidR="001F6D6E" w:rsidRPr="00F01D51" w:rsidRDefault="00166E8F" w:rsidP="001A3EBA">
      <w:pPr>
        <w:spacing w:after="0" w:line="276" w:lineRule="auto"/>
        <w:jc w:val="center"/>
        <w:rPr>
          <w:rFonts w:ascii="Calibri" w:hAnsi="Calibri" w:cs="Calibri"/>
          <w:noProof/>
          <w:sz w:val="40"/>
          <w:szCs w:val="40"/>
        </w:rPr>
      </w:pPr>
      <w:r>
        <w:rPr>
          <w:rFonts w:ascii="Calibri" w:hAnsi="Calibri" w:cs="Calibri"/>
          <w:noProof/>
          <w:sz w:val="40"/>
          <w:szCs w:val="40"/>
        </w:rPr>
        <w:t xml:space="preserve">Pierre </w:t>
      </w:r>
      <w:r w:rsidR="00F05553">
        <w:rPr>
          <w:rFonts w:ascii="Calibri" w:hAnsi="Calibri" w:cs="Calibri"/>
          <w:noProof/>
          <w:sz w:val="40"/>
          <w:szCs w:val="40"/>
        </w:rPr>
        <w:t>Valzume</w:t>
      </w:r>
      <w:r w:rsidR="00F01D51" w:rsidRPr="00F01D51">
        <w:rPr>
          <w:rFonts w:ascii="Calibri" w:hAnsi="Calibri" w:cs="Calibri"/>
          <w:noProof/>
          <w:sz w:val="40"/>
          <w:szCs w:val="40"/>
        </w:rPr>
        <w:t xml:space="preserve"> Vicknair</w:t>
      </w:r>
    </w:p>
    <w:p w14:paraId="3704ADAB" w14:textId="39BC785F" w:rsidR="00F01D51" w:rsidRPr="00F01D51" w:rsidRDefault="00F05553" w:rsidP="001A3EBA">
      <w:pPr>
        <w:spacing w:after="0" w:line="276" w:lineRule="auto"/>
        <w:jc w:val="center"/>
        <w:rPr>
          <w:rFonts w:ascii="Calibri" w:hAnsi="Calibri" w:cs="Calibri"/>
          <w:noProof/>
          <w:sz w:val="40"/>
          <w:szCs w:val="40"/>
        </w:rPr>
      </w:pPr>
      <w:r>
        <w:rPr>
          <w:rFonts w:ascii="Calibri" w:hAnsi="Calibri" w:cs="Calibri"/>
          <w:noProof/>
          <w:sz w:val="40"/>
          <w:szCs w:val="40"/>
        </w:rPr>
        <w:t>November 5, 1874 – December 26, 1963</w:t>
      </w:r>
    </w:p>
    <w:p w14:paraId="0FBDC207" w14:textId="77777777" w:rsidR="00F01D51" w:rsidRPr="00F01D51" w:rsidRDefault="00F01D51" w:rsidP="001A3EBA">
      <w:pPr>
        <w:spacing w:after="0" w:line="276" w:lineRule="auto"/>
        <w:jc w:val="center"/>
        <w:rPr>
          <w:rFonts w:ascii="Calibri" w:hAnsi="Calibri" w:cs="Calibri"/>
          <w:noProof/>
          <w:sz w:val="30"/>
          <w:szCs w:val="30"/>
        </w:rPr>
      </w:pPr>
    </w:p>
    <w:p w14:paraId="68D3BD89" w14:textId="3C7877D1" w:rsidR="00F01D51" w:rsidRDefault="00F05553" w:rsidP="001A3EBA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046946CA" wp14:editId="0B42EFE2">
            <wp:extent cx="2971672" cy="3415200"/>
            <wp:effectExtent l="0" t="0" r="635" b="0"/>
            <wp:docPr id="274588754" name="Picture 15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825" cy="345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8EC36" w14:textId="4DCBF9FE" w:rsidR="00F05553" w:rsidRPr="00F01D51" w:rsidRDefault="00F05553" w:rsidP="001A3EBA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 by Bobby</w:t>
      </w:r>
    </w:p>
    <w:p w14:paraId="36653992" w14:textId="77777777" w:rsidR="00F01D51" w:rsidRPr="00F01D51" w:rsidRDefault="00F01D51" w:rsidP="001A3EBA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51FD7A4E" w14:textId="77777777" w:rsidR="00F05553" w:rsidRDefault="00F05553" w:rsidP="001A3EBA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F05553">
        <w:rPr>
          <w:rFonts w:ascii="Calibri" w:hAnsi="Calibri" w:cs="Calibri"/>
          <w:sz w:val="30"/>
          <w:szCs w:val="30"/>
        </w:rPr>
        <w:t>Pierre V</w:t>
      </w:r>
      <w:r>
        <w:rPr>
          <w:rFonts w:ascii="Calibri" w:hAnsi="Calibri" w:cs="Calibri"/>
          <w:sz w:val="30"/>
          <w:szCs w:val="30"/>
        </w:rPr>
        <w:t>.</w:t>
      </w:r>
      <w:r w:rsidRPr="00F05553">
        <w:rPr>
          <w:rFonts w:ascii="Calibri" w:hAnsi="Calibri" w:cs="Calibri"/>
          <w:sz w:val="30"/>
          <w:szCs w:val="30"/>
        </w:rPr>
        <w:t xml:space="preserve"> Vicknair died Thursday</w:t>
      </w:r>
      <w:r>
        <w:rPr>
          <w:rFonts w:ascii="Calibri" w:hAnsi="Calibri" w:cs="Calibri"/>
          <w:sz w:val="30"/>
          <w:szCs w:val="30"/>
        </w:rPr>
        <w:t>,</w:t>
      </w:r>
      <w:r w:rsidRPr="00F05553">
        <w:rPr>
          <w:rFonts w:ascii="Calibri" w:hAnsi="Calibri" w:cs="Calibri"/>
          <w:sz w:val="30"/>
          <w:szCs w:val="30"/>
        </w:rPr>
        <w:t xml:space="preserve"> 26 Dec 1963</w:t>
      </w:r>
      <w:r>
        <w:rPr>
          <w:rFonts w:ascii="Calibri" w:hAnsi="Calibri" w:cs="Calibri"/>
          <w:sz w:val="30"/>
          <w:szCs w:val="30"/>
        </w:rPr>
        <w:t>,</w:t>
      </w:r>
      <w:r w:rsidRPr="00F05553">
        <w:rPr>
          <w:rFonts w:ascii="Calibri" w:hAnsi="Calibri" w:cs="Calibri"/>
          <w:sz w:val="30"/>
          <w:szCs w:val="30"/>
        </w:rPr>
        <w:t xml:space="preserve"> at age 89 years. </w:t>
      </w:r>
    </w:p>
    <w:p w14:paraId="23173EEC" w14:textId="77777777" w:rsidR="00F05553" w:rsidRDefault="00F05553" w:rsidP="001A3EBA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1ACB2E1B" w14:textId="77777777" w:rsidR="00F05553" w:rsidRDefault="00F05553" w:rsidP="001A3EBA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F05553">
        <w:rPr>
          <w:rFonts w:ascii="Calibri" w:hAnsi="Calibri" w:cs="Calibri"/>
          <w:sz w:val="30"/>
          <w:szCs w:val="30"/>
        </w:rPr>
        <w:t xml:space="preserve">Husband by first marriage of late Lena Lasseigne and by second marriage of late Emma Ledet. Father of Eve, Rosema and the late Clay Vicknair. He was a native and resident of Reserve, LA. </w:t>
      </w:r>
    </w:p>
    <w:p w14:paraId="48E4A49D" w14:textId="77777777" w:rsidR="00F05553" w:rsidRDefault="00F05553" w:rsidP="001A3EBA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29646DC9" w14:textId="77777777" w:rsidR="00F93065" w:rsidRDefault="00F05553" w:rsidP="001A3EBA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F05553">
        <w:rPr>
          <w:rFonts w:ascii="Calibri" w:hAnsi="Calibri" w:cs="Calibri"/>
          <w:sz w:val="30"/>
          <w:szCs w:val="30"/>
        </w:rPr>
        <w:t>Services were 27 Dec 1963 with interment in St Peter Cemetery, Reserve, LA.</w:t>
      </w:r>
    </w:p>
    <w:p w14:paraId="325D9703" w14:textId="553690F8" w:rsidR="001A3EBA" w:rsidRDefault="00166E8F" w:rsidP="001A3EBA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166E8F">
        <w:rPr>
          <w:rFonts w:ascii="Calibri" w:hAnsi="Calibri" w:cs="Calibri"/>
          <w:sz w:val="30"/>
          <w:szCs w:val="30"/>
        </w:rPr>
        <w:br/>
      </w:r>
      <w:r w:rsidRPr="001A3EBA">
        <w:rPr>
          <w:rFonts w:ascii="Calibri" w:hAnsi="Calibri" w:cs="Calibri"/>
          <w:sz w:val="30"/>
          <w:szCs w:val="30"/>
        </w:rPr>
        <w:t xml:space="preserve">The Times-Picayune, </w:t>
      </w:r>
      <w:r w:rsidR="001A3EBA">
        <w:rPr>
          <w:rFonts w:ascii="Calibri" w:hAnsi="Calibri" w:cs="Calibri"/>
          <w:sz w:val="30"/>
          <w:szCs w:val="30"/>
        </w:rPr>
        <w:t>New Orleans, Louisiana</w:t>
      </w:r>
    </w:p>
    <w:p w14:paraId="3518805D" w14:textId="71DAFD0E" w:rsidR="003A7F55" w:rsidRPr="001A3EBA" w:rsidRDefault="00F93065" w:rsidP="001A3EBA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December 27, 1963</w:t>
      </w:r>
    </w:p>
    <w:sectPr w:rsidR="003A7F55" w:rsidRPr="001A3EBA" w:rsidSect="001A3EB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74F1F"/>
    <w:rsid w:val="0009452F"/>
    <w:rsid w:val="00095E3A"/>
    <w:rsid w:val="000F5DC1"/>
    <w:rsid w:val="00166E8F"/>
    <w:rsid w:val="001A3EBA"/>
    <w:rsid w:val="001F6D6E"/>
    <w:rsid w:val="002E54CA"/>
    <w:rsid w:val="003A7F55"/>
    <w:rsid w:val="00402C5A"/>
    <w:rsid w:val="004F2DDA"/>
    <w:rsid w:val="0071508F"/>
    <w:rsid w:val="008301C2"/>
    <w:rsid w:val="00832FAD"/>
    <w:rsid w:val="008522E1"/>
    <w:rsid w:val="00984BFD"/>
    <w:rsid w:val="00BF5945"/>
    <w:rsid w:val="00EB5A7E"/>
    <w:rsid w:val="00F01D51"/>
    <w:rsid w:val="00F05553"/>
    <w:rsid w:val="00F66683"/>
    <w:rsid w:val="00F73394"/>
    <w:rsid w:val="00F93065"/>
    <w:rsid w:val="00F9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395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2026-08-28T14:07:00Z</dcterms:created>
  <dcterms:modified xsi:type="dcterms:W3CDTF">2026-08-28T14:07:00Z</dcterms:modified>
</cp:coreProperties>
</file>