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34B1" w14:textId="5D45B434" w:rsidR="00D1411B" w:rsidRPr="000F0672" w:rsidRDefault="004709FD" w:rsidP="00935076">
      <w:pPr>
        <w:spacing w:after="0" w:line="240" w:lineRule="auto"/>
        <w:jc w:val="center"/>
        <w:rPr>
          <w:sz w:val="40"/>
          <w:szCs w:val="40"/>
        </w:rPr>
      </w:pPr>
      <w:r>
        <w:rPr>
          <w:sz w:val="40"/>
          <w:szCs w:val="40"/>
        </w:rPr>
        <w:t xml:space="preserve">Wallace </w:t>
      </w:r>
      <w:r w:rsidR="00337C4D">
        <w:rPr>
          <w:sz w:val="40"/>
          <w:szCs w:val="40"/>
        </w:rPr>
        <w:t>Joseph</w:t>
      </w:r>
      <w:r w:rsidR="00D1411B" w:rsidRPr="000F0672">
        <w:rPr>
          <w:sz w:val="40"/>
          <w:szCs w:val="40"/>
        </w:rPr>
        <w:t xml:space="preserve"> Vicknair</w:t>
      </w:r>
      <w:r w:rsidR="00337C4D">
        <w:rPr>
          <w:sz w:val="40"/>
          <w:szCs w:val="40"/>
        </w:rPr>
        <w:t xml:space="preserve"> Sr.</w:t>
      </w:r>
    </w:p>
    <w:p w14:paraId="7B4E6B8C" w14:textId="700BC44C" w:rsidR="00D1411B" w:rsidRDefault="00337C4D" w:rsidP="00935076">
      <w:pPr>
        <w:spacing w:after="0" w:line="240" w:lineRule="auto"/>
        <w:jc w:val="center"/>
        <w:rPr>
          <w:sz w:val="40"/>
          <w:szCs w:val="40"/>
        </w:rPr>
      </w:pPr>
      <w:r>
        <w:rPr>
          <w:sz w:val="40"/>
          <w:szCs w:val="40"/>
        </w:rPr>
        <w:t>February 20, 1894 – November 13, 1974</w:t>
      </w:r>
    </w:p>
    <w:p w14:paraId="6F197EB2" w14:textId="77777777" w:rsidR="00935076" w:rsidRPr="000F0672" w:rsidRDefault="00935076" w:rsidP="00935076">
      <w:pPr>
        <w:spacing w:after="0" w:line="240" w:lineRule="auto"/>
        <w:jc w:val="center"/>
        <w:rPr>
          <w:sz w:val="40"/>
          <w:szCs w:val="40"/>
        </w:rPr>
      </w:pPr>
    </w:p>
    <w:p w14:paraId="32F95326" w14:textId="2A4651F3" w:rsidR="000F0672" w:rsidRDefault="00935076" w:rsidP="00935076">
      <w:pPr>
        <w:spacing w:after="0" w:line="240" w:lineRule="auto"/>
        <w:jc w:val="center"/>
        <w:rPr>
          <w:sz w:val="30"/>
          <w:szCs w:val="30"/>
        </w:rPr>
      </w:pPr>
      <w:r>
        <w:rPr>
          <w:sz w:val="30"/>
          <w:szCs w:val="30"/>
        </w:rPr>
        <w:t xml:space="preserve">   </w:t>
      </w:r>
      <w:r w:rsidR="00930D8F">
        <w:rPr>
          <w:noProof/>
        </w:rPr>
        <w:drawing>
          <wp:inline distT="0" distB="0" distL="0" distR="0" wp14:anchorId="6117111F" wp14:editId="6D167240">
            <wp:extent cx="3143250" cy="2081108"/>
            <wp:effectExtent l="0" t="0" r="0" b="0"/>
            <wp:docPr id="855578197" name="Picture 6"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rger memorial image loa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1478" cy="2086556"/>
                    </a:xfrm>
                    <a:prstGeom prst="rect">
                      <a:avLst/>
                    </a:prstGeom>
                    <a:noFill/>
                    <a:ln>
                      <a:noFill/>
                    </a:ln>
                  </pic:spPr>
                </pic:pic>
              </a:graphicData>
            </a:graphic>
          </wp:inline>
        </w:drawing>
      </w:r>
    </w:p>
    <w:p w14:paraId="33E82DAA" w14:textId="50C58EF1" w:rsidR="00935076" w:rsidRDefault="00935076" w:rsidP="00935076">
      <w:pPr>
        <w:spacing w:after="0" w:line="240" w:lineRule="auto"/>
        <w:jc w:val="center"/>
        <w:rPr>
          <w:sz w:val="30"/>
          <w:szCs w:val="30"/>
        </w:rPr>
      </w:pPr>
      <w:r>
        <w:rPr>
          <w:sz w:val="30"/>
          <w:szCs w:val="30"/>
        </w:rPr>
        <w:t>Photo by</w:t>
      </w:r>
      <w:r w:rsidR="00F521CF">
        <w:rPr>
          <w:sz w:val="30"/>
          <w:szCs w:val="30"/>
        </w:rPr>
        <w:t xml:space="preserve"> </w:t>
      </w:r>
      <w:r w:rsidR="004709FD">
        <w:rPr>
          <w:sz w:val="30"/>
          <w:szCs w:val="30"/>
        </w:rPr>
        <w:t>Bobby</w:t>
      </w:r>
    </w:p>
    <w:p w14:paraId="45209C0A" w14:textId="77777777" w:rsidR="000F0672" w:rsidRPr="004709FD" w:rsidRDefault="000F0672" w:rsidP="00935076">
      <w:pPr>
        <w:spacing w:after="0" w:line="240" w:lineRule="auto"/>
        <w:jc w:val="center"/>
        <w:rPr>
          <w:sz w:val="32"/>
          <w:szCs w:val="32"/>
        </w:rPr>
      </w:pPr>
    </w:p>
    <w:p w14:paraId="378C4AE3" w14:textId="3DF0F404" w:rsidR="004709FD" w:rsidRDefault="00930D8F" w:rsidP="00930D8F">
      <w:pPr>
        <w:spacing w:after="0" w:line="240" w:lineRule="auto"/>
        <w:rPr>
          <w:sz w:val="32"/>
          <w:szCs w:val="32"/>
        </w:rPr>
      </w:pPr>
      <w:r>
        <w:rPr>
          <w:sz w:val="32"/>
          <w:szCs w:val="32"/>
        </w:rPr>
        <w:t xml:space="preserve">   </w:t>
      </w:r>
      <w:r w:rsidR="004709FD" w:rsidRPr="004709FD">
        <w:rPr>
          <w:sz w:val="32"/>
          <w:szCs w:val="32"/>
        </w:rPr>
        <w:t xml:space="preserve">VICKNAIR </w:t>
      </w:r>
      <w:r>
        <w:rPr>
          <w:sz w:val="32"/>
          <w:szCs w:val="32"/>
        </w:rPr>
        <w:t>–</w:t>
      </w:r>
      <w:r w:rsidR="004709FD" w:rsidRPr="004709FD">
        <w:rPr>
          <w:sz w:val="32"/>
          <w:szCs w:val="32"/>
        </w:rPr>
        <w:t xml:space="preserve"> </w:t>
      </w:r>
      <w:r>
        <w:rPr>
          <w:sz w:val="32"/>
          <w:szCs w:val="32"/>
        </w:rPr>
        <w:t xml:space="preserve">Wallace J. Vicknair, Sr., of Garyville, La., on Wednesday, November 13, 1974, at 5:05 o’clock a.m.  </w:t>
      </w:r>
    </w:p>
    <w:p w14:paraId="71AD1525" w14:textId="2F779B06" w:rsidR="00930D8F" w:rsidRDefault="00930D8F" w:rsidP="00930D8F">
      <w:pPr>
        <w:spacing w:after="0" w:line="240" w:lineRule="auto"/>
        <w:rPr>
          <w:sz w:val="32"/>
          <w:szCs w:val="32"/>
        </w:rPr>
      </w:pPr>
      <w:r>
        <w:rPr>
          <w:sz w:val="32"/>
          <w:szCs w:val="32"/>
        </w:rPr>
        <w:t xml:space="preserve">   Husband of the late Lelia Hymel Vicknair, father of Mrs. Manuel (Odile) Duhon and Mrs. Casper (Elta Mae) Fisher, both of New Orleans, Earl Vicknair of Algiers, Wallace J. Vicknair, Jr., of Arlington, Texas, and the late Percy Vicknair.  Brother of Albert Vicknair of Alexandria, La., Mrs. Dewey Weber and Mrs. Martine Weber, both of Reserve, La.; Mrs. Edna Weber of New Orleans, and the late Mrs. Marie Madere, Mrs. Odile Millet, Achille and Felix Vicknair.  Also survived by 13 grandchildren and 5 great-grandchildren.  Age 80 years.  A native of Reserve and a resident of Garyville, La.</w:t>
      </w:r>
    </w:p>
    <w:p w14:paraId="2BE6C00E" w14:textId="680E3E42" w:rsidR="00930D8F" w:rsidRDefault="00930D8F" w:rsidP="00930D8F">
      <w:pPr>
        <w:spacing w:after="0" w:line="240" w:lineRule="auto"/>
        <w:rPr>
          <w:sz w:val="32"/>
          <w:szCs w:val="32"/>
        </w:rPr>
      </w:pPr>
      <w:r>
        <w:rPr>
          <w:sz w:val="32"/>
          <w:szCs w:val="32"/>
        </w:rPr>
        <w:t xml:space="preserve">   Relatives and friends of the family, also U.S. Dept of Agriculture, Continental Can Co., and Schwegmann Brothers, are invited to attend the funeral.  Services from Millet Funeral Home, Reserve, La., on Friday, November 15, 1974, at 10 o’clock a.m.  Religious services at St. Hubert Catholic Church, Garyville, at 10:30 a.m.  Interment St. Peter Cemetery, Reserve, La.  Friends may call from 4:30 p.m. to 11 p.m. on Thursday and from 8 a.m. until services on Friday</w:t>
      </w:r>
    </w:p>
    <w:p w14:paraId="108CD33D" w14:textId="77777777" w:rsidR="00CA2418" w:rsidRDefault="00CA2418" w:rsidP="00930D8F">
      <w:pPr>
        <w:spacing w:after="0" w:line="240" w:lineRule="auto"/>
        <w:rPr>
          <w:sz w:val="32"/>
          <w:szCs w:val="32"/>
        </w:rPr>
      </w:pPr>
    </w:p>
    <w:p w14:paraId="4CBEEB98" w14:textId="21059ED0" w:rsidR="00930D8F" w:rsidRDefault="00930D8F" w:rsidP="00930D8F">
      <w:pPr>
        <w:spacing w:after="0" w:line="240" w:lineRule="auto"/>
        <w:rPr>
          <w:sz w:val="32"/>
          <w:szCs w:val="32"/>
        </w:rPr>
      </w:pPr>
      <w:r>
        <w:rPr>
          <w:sz w:val="32"/>
          <w:szCs w:val="32"/>
        </w:rPr>
        <w:t>The Times-Picayune, New Orleans, Louisiana</w:t>
      </w:r>
    </w:p>
    <w:p w14:paraId="76A80E71" w14:textId="0FC832A0" w:rsidR="00930D8F" w:rsidRDefault="00930D8F" w:rsidP="00930D8F">
      <w:pPr>
        <w:spacing w:after="0" w:line="240" w:lineRule="auto"/>
        <w:rPr>
          <w:sz w:val="32"/>
          <w:szCs w:val="32"/>
        </w:rPr>
      </w:pPr>
      <w:r>
        <w:rPr>
          <w:sz w:val="32"/>
          <w:szCs w:val="32"/>
        </w:rPr>
        <w:t>Thursday, November 14, 1974</w:t>
      </w:r>
      <w:r w:rsidR="00CA2418">
        <w:rPr>
          <w:sz w:val="32"/>
          <w:szCs w:val="32"/>
        </w:rPr>
        <w:t>, section 1, p. 15</w:t>
      </w:r>
    </w:p>
    <w:sectPr w:rsidR="00930D8F" w:rsidSect="00CA2418">
      <w:pgSz w:w="12240" w:h="1728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BE"/>
    <w:rsid w:val="00095E3A"/>
    <w:rsid w:val="000F0672"/>
    <w:rsid w:val="00337C4D"/>
    <w:rsid w:val="004709FD"/>
    <w:rsid w:val="008771DE"/>
    <w:rsid w:val="00930D8F"/>
    <w:rsid w:val="00935076"/>
    <w:rsid w:val="00A11267"/>
    <w:rsid w:val="00CA2418"/>
    <w:rsid w:val="00D1411B"/>
    <w:rsid w:val="00D566BE"/>
    <w:rsid w:val="00DF76CE"/>
    <w:rsid w:val="00F5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9314"/>
  <w15:docId w15:val="{35F68C97-58C3-47C7-8BD8-16AA58BB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12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A11267"/>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267"/>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A11267"/>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95021">
      <w:bodyDiv w:val="1"/>
      <w:marLeft w:val="0"/>
      <w:marRight w:val="0"/>
      <w:marTop w:val="0"/>
      <w:marBottom w:val="0"/>
      <w:divBdr>
        <w:top w:val="none" w:sz="0" w:space="0" w:color="auto"/>
        <w:left w:val="none" w:sz="0" w:space="0" w:color="auto"/>
        <w:bottom w:val="none" w:sz="0" w:space="0" w:color="auto"/>
        <w:right w:val="none" w:sz="0" w:space="0" w:color="auto"/>
      </w:divBdr>
    </w:div>
    <w:div w:id="97834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1129</Characters>
  <Application>Microsoft Office Word</Application>
  <DocSecurity>0</DocSecurity>
  <Lines>36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2026-08-28T19:02:00Z</dcterms:created>
  <dcterms:modified xsi:type="dcterms:W3CDTF">2026-08-28T19:02:00Z</dcterms:modified>
</cp:coreProperties>
</file>