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E2CF" w14:textId="06A1C012" w:rsidR="0009452F" w:rsidRPr="00E338C7" w:rsidRDefault="001059E6" w:rsidP="00E338C7">
      <w:pPr>
        <w:spacing w:after="0" w:line="240" w:lineRule="auto"/>
        <w:jc w:val="center"/>
        <w:rPr>
          <w:rFonts w:ascii="Calibri" w:hAnsi="Calibri" w:cs="Calibri"/>
          <w:sz w:val="40"/>
          <w:szCs w:val="40"/>
        </w:rPr>
      </w:pPr>
      <w:r>
        <w:rPr>
          <w:rFonts w:ascii="Calibri" w:hAnsi="Calibri" w:cs="Calibri"/>
          <w:sz w:val="40"/>
          <w:szCs w:val="40"/>
        </w:rPr>
        <w:t>Haydel Antoine</w:t>
      </w:r>
      <w:r w:rsidR="00E338C7" w:rsidRPr="00E338C7">
        <w:rPr>
          <w:rFonts w:ascii="Calibri" w:hAnsi="Calibri" w:cs="Calibri"/>
          <w:sz w:val="40"/>
          <w:szCs w:val="40"/>
        </w:rPr>
        <w:t xml:space="preserve"> Waguespack</w:t>
      </w:r>
    </w:p>
    <w:p w14:paraId="0EED1D5F" w14:textId="2E556FBC" w:rsidR="00E338C7" w:rsidRPr="00E338C7" w:rsidRDefault="001059E6" w:rsidP="00E338C7">
      <w:pPr>
        <w:spacing w:after="0" w:line="240" w:lineRule="auto"/>
        <w:jc w:val="center"/>
        <w:rPr>
          <w:rFonts w:ascii="Calibri" w:hAnsi="Calibri" w:cs="Calibri"/>
          <w:sz w:val="40"/>
          <w:szCs w:val="40"/>
        </w:rPr>
      </w:pPr>
      <w:r>
        <w:rPr>
          <w:rFonts w:ascii="Calibri" w:hAnsi="Calibri" w:cs="Calibri"/>
          <w:sz w:val="40"/>
          <w:szCs w:val="40"/>
        </w:rPr>
        <w:t>January 12, 1934 – December 17, 2016</w:t>
      </w:r>
    </w:p>
    <w:p w14:paraId="2CF7DCC3" w14:textId="77777777" w:rsidR="00E338C7" w:rsidRPr="00E338C7" w:rsidRDefault="00E338C7" w:rsidP="00E338C7">
      <w:pPr>
        <w:spacing w:after="0" w:line="240" w:lineRule="auto"/>
        <w:jc w:val="center"/>
        <w:rPr>
          <w:rFonts w:ascii="Calibri" w:hAnsi="Calibri" w:cs="Calibri"/>
          <w:sz w:val="30"/>
          <w:szCs w:val="30"/>
        </w:rPr>
      </w:pPr>
    </w:p>
    <w:p w14:paraId="26CE996C" w14:textId="7B7736B7" w:rsidR="00E338C7" w:rsidRDefault="001059E6" w:rsidP="00E338C7">
      <w:pPr>
        <w:spacing w:after="0" w:line="240" w:lineRule="auto"/>
        <w:jc w:val="center"/>
        <w:rPr>
          <w:rFonts w:ascii="Calibri" w:hAnsi="Calibri" w:cs="Calibri"/>
          <w:sz w:val="30"/>
          <w:szCs w:val="30"/>
        </w:rPr>
      </w:pPr>
      <w:r>
        <w:rPr>
          <w:noProof/>
        </w:rPr>
        <w:drawing>
          <wp:inline distT="0" distB="0" distL="0" distR="0" wp14:anchorId="031BE9A9" wp14:editId="6DEA2FBD">
            <wp:extent cx="3310890" cy="1269529"/>
            <wp:effectExtent l="0" t="0" r="3810" b="6985"/>
            <wp:docPr id="1573781977"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37735" cy="1279822"/>
                    </a:xfrm>
                    <a:prstGeom prst="rect">
                      <a:avLst/>
                    </a:prstGeom>
                    <a:noFill/>
                    <a:ln>
                      <a:noFill/>
                    </a:ln>
                  </pic:spPr>
                </pic:pic>
              </a:graphicData>
            </a:graphic>
          </wp:inline>
        </w:drawing>
      </w:r>
    </w:p>
    <w:p w14:paraId="5771BCC9" w14:textId="1F05D5EC" w:rsidR="001059E6" w:rsidRDefault="001059E6" w:rsidP="00E338C7">
      <w:pPr>
        <w:spacing w:after="0" w:line="240" w:lineRule="auto"/>
        <w:jc w:val="center"/>
        <w:rPr>
          <w:rFonts w:ascii="Calibri" w:hAnsi="Calibri" w:cs="Calibri"/>
          <w:sz w:val="30"/>
          <w:szCs w:val="30"/>
        </w:rPr>
      </w:pPr>
      <w:r>
        <w:rPr>
          <w:rFonts w:ascii="Calibri" w:hAnsi="Calibri" w:cs="Calibri"/>
          <w:sz w:val="30"/>
          <w:szCs w:val="30"/>
        </w:rPr>
        <w:t>Photo by Team T-Lo</w:t>
      </w:r>
    </w:p>
    <w:p w14:paraId="33470A31" w14:textId="77777777" w:rsidR="00E338C7" w:rsidRPr="00E338C7" w:rsidRDefault="00E338C7" w:rsidP="00E338C7">
      <w:pPr>
        <w:spacing w:after="0" w:line="240" w:lineRule="auto"/>
        <w:rPr>
          <w:rFonts w:ascii="Calibri" w:hAnsi="Calibri" w:cs="Calibri"/>
          <w:sz w:val="30"/>
          <w:szCs w:val="30"/>
        </w:rPr>
      </w:pPr>
    </w:p>
    <w:p w14:paraId="0364916C" w14:textId="77777777" w:rsidR="001059E6" w:rsidRDefault="001059E6" w:rsidP="001059E6">
      <w:pPr>
        <w:spacing w:after="0" w:line="240" w:lineRule="auto"/>
        <w:rPr>
          <w:rFonts w:ascii="Calibri" w:hAnsi="Calibri" w:cs="Calibri"/>
          <w:sz w:val="30"/>
          <w:szCs w:val="30"/>
        </w:rPr>
      </w:pPr>
      <w:r>
        <w:rPr>
          <w:rFonts w:ascii="Calibri" w:hAnsi="Calibri" w:cs="Calibri"/>
          <w:sz w:val="30"/>
          <w:szCs w:val="30"/>
        </w:rPr>
        <w:t xml:space="preserve">   </w:t>
      </w:r>
      <w:r w:rsidRPr="001059E6">
        <w:rPr>
          <w:rFonts w:ascii="Calibri" w:hAnsi="Calibri" w:cs="Calibri"/>
          <w:sz w:val="30"/>
          <w:szCs w:val="30"/>
        </w:rPr>
        <w:t xml:space="preserve">Haydel (Wag) Antoine Waguespack, Sr., age 82, died on December 17, </w:t>
      </w:r>
      <w:proofErr w:type="gramStart"/>
      <w:r w:rsidRPr="001059E6">
        <w:rPr>
          <w:rFonts w:ascii="Calibri" w:hAnsi="Calibri" w:cs="Calibri"/>
          <w:sz w:val="30"/>
          <w:szCs w:val="30"/>
        </w:rPr>
        <w:t>2016</w:t>
      </w:r>
      <w:proofErr w:type="gramEnd"/>
      <w:r w:rsidRPr="001059E6">
        <w:rPr>
          <w:rFonts w:ascii="Calibri" w:hAnsi="Calibri" w:cs="Calibri"/>
          <w:sz w:val="30"/>
          <w:szCs w:val="30"/>
        </w:rPr>
        <w:t xml:space="preserve"> after a brief struggle with cancer. Wag is survived by his wife of 60 years, </w:t>
      </w:r>
      <w:proofErr w:type="spellStart"/>
      <w:r w:rsidRPr="001059E6">
        <w:rPr>
          <w:rFonts w:ascii="Calibri" w:hAnsi="Calibri" w:cs="Calibri"/>
          <w:sz w:val="30"/>
          <w:szCs w:val="30"/>
        </w:rPr>
        <w:t>LeAnna</w:t>
      </w:r>
      <w:proofErr w:type="spellEnd"/>
      <w:r w:rsidRPr="001059E6">
        <w:rPr>
          <w:rFonts w:ascii="Calibri" w:hAnsi="Calibri" w:cs="Calibri"/>
          <w:sz w:val="30"/>
          <w:szCs w:val="30"/>
        </w:rPr>
        <w:t xml:space="preserve"> Zeringue Waguespack and 4 sons: Kirk (Doreen), Bradley (Debbie), Dale (Jill), and Haydel “Boo” Jr. (Tammy). He leaves behind 5 grandchildren: Jacob “Dusty” Waguespack, Amber W. Millet, Taylor W. Cantillo, BJ Waguespack, Riley Waguespack and 5 great-grandchildren. He is also survived by sisters, Jewell Cuccia, Blanche Troxclair, and Gaynell Bourgeois.</w:t>
      </w:r>
      <w:r w:rsidRPr="001059E6">
        <w:rPr>
          <w:rFonts w:ascii="Calibri" w:hAnsi="Calibri" w:cs="Calibri"/>
          <w:sz w:val="30"/>
          <w:szCs w:val="30"/>
        </w:rPr>
        <w:br/>
      </w:r>
      <w:r>
        <w:rPr>
          <w:rFonts w:ascii="Calibri" w:hAnsi="Calibri" w:cs="Calibri"/>
          <w:sz w:val="30"/>
          <w:szCs w:val="30"/>
        </w:rPr>
        <w:t xml:space="preserve">   </w:t>
      </w:r>
      <w:r w:rsidRPr="001059E6">
        <w:rPr>
          <w:rFonts w:ascii="Calibri" w:hAnsi="Calibri" w:cs="Calibri"/>
          <w:sz w:val="30"/>
          <w:szCs w:val="30"/>
        </w:rPr>
        <w:t>Mr. Waguespack was preceded in death by his parents, Sidney P. Waguespack and Blanche H. Waguespack and siblings Sidney P. Waguespack, Jr., Elia Waguespack, and Marcelle Haydel.</w:t>
      </w:r>
      <w:r w:rsidRPr="001059E6">
        <w:rPr>
          <w:rFonts w:ascii="Calibri" w:hAnsi="Calibri" w:cs="Calibri"/>
          <w:sz w:val="30"/>
          <w:szCs w:val="30"/>
        </w:rPr>
        <w:br/>
      </w:r>
      <w:r>
        <w:rPr>
          <w:rFonts w:ascii="Calibri" w:hAnsi="Calibri" w:cs="Calibri"/>
          <w:sz w:val="30"/>
          <w:szCs w:val="30"/>
        </w:rPr>
        <w:t xml:space="preserve">   </w:t>
      </w:r>
      <w:r w:rsidRPr="001059E6">
        <w:rPr>
          <w:rFonts w:ascii="Calibri" w:hAnsi="Calibri" w:cs="Calibri"/>
          <w:sz w:val="30"/>
          <w:szCs w:val="30"/>
        </w:rPr>
        <w:t xml:space="preserve">He was a native of Vacherie, LA and a resident of Garyville, LA for 58 years. He proudly served his country as a member of the National Guard. During his career as a delivery/salesman, he worked for Hotard Distributing, Matherne’s Distributing, E. J. Martin Distributing, and Weber Supermarket. Wag enjoyed hunting deer and rabbit as an honorary member of Garyville Hunting Club. He also enjoyed spending time in his garden and with friends at Randy’s Bar and friend </w:t>
      </w:r>
      <w:proofErr w:type="spellStart"/>
      <w:r w:rsidRPr="001059E6">
        <w:rPr>
          <w:rFonts w:ascii="Calibri" w:hAnsi="Calibri" w:cs="Calibri"/>
          <w:sz w:val="30"/>
          <w:szCs w:val="30"/>
        </w:rPr>
        <w:t>Cootsie’s</w:t>
      </w:r>
      <w:proofErr w:type="spellEnd"/>
      <w:r w:rsidRPr="001059E6">
        <w:rPr>
          <w:rFonts w:ascii="Calibri" w:hAnsi="Calibri" w:cs="Calibri"/>
          <w:sz w:val="30"/>
          <w:szCs w:val="30"/>
        </w:rPr>
        <w:t xml:space="preserve"> home. He will be missed by family and friends.</w:t>
      </w:r>
      <w:r w:rsidRPr="001059E6">
        <w:rPr>
          <w:rFonts w:ascii="Calibri" w:hAnsi="Calibri" w:cs="Calibri"/>
          <w:sz w:val="30"/>
          <w:szCs w:val="30"/>
        </w:rPr>
        <w:br/>
      </w:r>
      <w:r>
        <w:rPr>
          <w:rFonts w:ascii="Calibri" w:hAnsi="Calibri" w:cs="Calibri"/>
          <w:sz w:val="30"/>
          <w:szCs w:val="30"/>
        </w:rPr>
        <w:t xml:space="preserve">   </w:t>
      </w:r>
      <w:r w:rsidRPr="001059E6">
        <w:rPr>
          <w:rFonts w:ascii="Calibri" w:hAnsi="Calibri" w:cs="Calibri"/>
          <w:sz w:val="30"/>
          <w:szCs w:val="30"/>
        </w:rPr>
        <w:t xml:space="preserve">A visitation in his honor will be Wednesday, </w:t>
      </w:r>
      <w:proofErr w:type="gramStart"/>
      <w:r w:rsidRPr="001059E6">
        <w:rPr>
          <w:rFonts w:ascii="Calibri" w:hAnsi="Calibri" w:cs="Calibri"/>
          <w:sz w:val="30"/>
          <w:szCs w:val="30"/>
        </w:rPr>
        <w:t>December,</w:t>
      </w:r>
      <w:proofErr w:type="gramEnd"/>
      <w:r w:rsidRPr="001059E6">
        <w:rPr>
          <w:rFonts w:ascii="Calibri" w:hAnsi="Calibri" w:cs="Calibri"/>
          <w:sz w:val="30"/>
          <w:szCs w:val="30"/>
        </w:rPr>
        <w:t xml:space="preserve"> 21, 2016 from 9:00 a.m. until funeral time at 11:00 a.m. followed by a Mass of Christian Burial at St. Hubert Catholic Church in Garyville. LA. Burial will be in St. Peter Cemetery in Reserve, LA. </w:t>
      </w:r>
    </w:p>
    <w:p w14:paraId="4DB7AAEA" w14:textId="77777777" w:rsidR="001059E6" w:rsidRDefault="001059E6" w:rsidP="001059E6">
      <w:pPr>
        <w:spacing w:after="0" w:line="240" w:lineRule="auto"/>
        <w:rPr>
          <w:rFonts w:ascii="Calibri" w:hAnsi="Calibri" w:cs="Calibri"/>
          <w:sz w:val="30"/>
          <w:szCs w:val="30"/>
        </w:rPr>
      </w:pPr>
    </w:p>
    <w:p w14:paraId="117CA7C9" w14:textId="0940D147" w:rsidR="00670C0D" w:rsidRPr="001F4ACF" w:rsidRDefault="001059E6" w:rsidP="001059E6">
      <w:pPr>
        <w:spacing w:after="0" w:line="240" w:lineRule="auto"/>
      </w:pPr>
      <w:r>
        <w:rPr>
          <w:rFonts w:ascii="Calibri" w:hAnsi="Calibri" w:cs="Calibri"/>
          <w:sz w:val="30"/>
          <w:szCs w:val="30"/>
        </w:rPr>
        <w:t xml:space="preserve">Rose Lynn Funeral Services, </w:t>
      </w:r>
      <w:r w:rsidRPr="001059E6">
        <w:rPr>
          <w:rFonts w:ascii="Calibri" w:hAnsi="Calibri" w:cs="Calibri"/>
          <w:sz w:val="30"/>
          <w:szCs w:val="30"/>
        </w:rPr>
        <w:t>Lutcher, L</w:t>
      </w:r>
      <w:r>
        <w:rPr>
          <w:rFonts w:ascii="Calibri" w:hAnsi="Calibri" w:cs="Calibri"/>
          <w:sz w:val="30"/>
          <w:szCs w:val="30"/>
        </w:rPr>
        <w:t xml:space="preserve">ouisiana </w:t>
      </w:r>
    </w:p>
    <w:sectPr w:rsidR="00670C0D" w:rsidRPr="001F4ACF" w:rsidSect="00F87B5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9452F"/>
    <w:rsid w:val="000F5DC1"/>
    <w:rsid w:val="001059E6"/>
    <w:rsid w:val="00140832"/>
    <w:rsid w:val="001F4ACF"/>
    <w:rsid w:val="002848D3"/>
    <w:rsid w:val="00670C0D"/>
    <w:rsid w:val="006B7AD6"/>
    <w:rsid w:val="00E338C7"/>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1092</TotalTime>
  <Pages>1</Pages>
  <Words>256</Words>
  <Characters>1355</Characters>
  <Application>Microsoft Office Word</Application>
  <DocSecurity>0</DocSecurity>
  <Lines>39</Lines>
  <Paragraphs>14</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2026-09-10T14:51:00Z</dcterms:created>
  <dcterms:modified xsi:type="dcterms:W3CDTF">2026-09-10T14:51:00Z</dcterms:modified>
</cp:coreProperties>
</file>