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6993" w14:textId="6B095F1D" w:rsidR="009308CD" w:rsidRPr="00F55C5A" w:rsidRDefault="009308CD" w:rsidP="00F55C5A">
      <w:pPr>
        <w:spacing w:after="0" w:line="240" w:lineRule="auto"/>
        <w:jc w:val="center"/>
        <w:rPr>
          <w:rFonts w:ascii="Calibri" w:hAnsi="Calibri" w:cs="Calibri"/>
          <w:sz w:val="40"/>
          <w:szCs w:val="40"/>
        </w:rPr>
      </w:pPr>
      <w:r w:rsidRPr="00F55C5A">
        <w:rPr>
          <w:rFonts w:ascii="Calibri" w:hAnsi="Calibri" w:cs="Calibri"/>
          <w:sz w:val="40"/>
          <w:szCs w:val="40"/>
        </w:rPr>
        <w:t xml:space="preserve">Judith </w:t>
      </w:r>
      <w:r w:rsidR="00F55C5A" w:rsidRPr="00F55C5A">
        <w:rPr>
          <w:rFonts w:ascii="Calibri" w:hAnsi="Calibri" w:cs="Calibri"/>
          <w:sz w:val="40"/>
          <w:szCs w:val="40"/>
        </w:rPr>
        <w:t xml:space="preserve">(Fontenot) </w:t>
      </w:r>
      <w:r w:rsidRPr="00F55C5A">
        <w:rPr>
          <w:rFonts w:ascii="Calibri" w:hAnsi="Calibri" w:cs="Calibri"/>
          <w:sz w:val="40"/>
          <w:szCs w:val="40"/>
        </w:rPr>
        <w:t>Warner</w:t>
      </w:r>
    </w:p>
    <w:p w14:paraId="733AFDD9" w14:textId="77777777" w:rsidR="009308CD" w:rsidRPr="00F55C5A" w:rsidRDefault="009308CD" w:rsidP="00F55C5A">
      <w:pPr>
        <w:spacing w:after="0" w:line="240" w:lineRule="auto"/>
        <w:jc w:val="center"/>
        <w:rPr>
          <w:rFonts w:ascii="Calibri" w:hAnsi="Calibri" w:cs="Calibri"/>
          <w:sz w:val="40"/>
          <w:szCs w:val="40"/>
        </w:rPr>
      </w:pPr>
      <w:r w:rsidRPr="00F55C5A">
        <w:rPr>
          <w:rFonts w:ascii="Calibri" w:hAnsi="Calibri" w:cs="Calibri"/>
          <w:sz w:val="40"/>
          <w:szCs w:val="40"/>
        </w:rPr>
        <w:t>September 7, 1959 - September 6, 2025</w:t>
      </w:r>
    </w:p>
    <w:p w14:paraId="64401862" w14:textId="77777777" w:rsidR="00F55C5A" w:rsidRDefault="00F55C5A" w:rsidP="00F55C5A">
      <w:pPr>
        <w:spacing w:after="0" w:line="240" w:lineRule="auto"/>
        <w:jc w:val="center"/>
        <w:rPr>
          <w:rFonts w:ascii="Calibri" w:hAnsi="Calibri" w:cs="Calibri"/>
          <w:sz w:val="30"/>
          <w:szCs w:val="30"/>
        </w:rPr>
      </w:pPr>
    </w:p>
    <w:p w14:paraId="7D39DE4B" w14:textId="53827D9A" w:rsidR="00F55C5A" w:rsidRDefault="00F55C5A" w:rsidP="00F55C5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0196339" wp14:editId="1644787D">
            <wp:extent cx="2990850" cy="1544314"/>
            <wp:effectExtent l="0" t="0" r="0" b="0"/>
            <wp:docPr id="1880411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11057" name="Picture 1880411057"/>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02486" cy="1550322"/>
                    </a:xfrm>
                    <a:prstGeom prst="rect">
                      <a:avLst/>
                    </a:prstGeom>
                  </pic:spPr>
                </pic:pic>
              </a:graphicData>
            </a:graphic>
          </wp:inline>
        </w:drawing>
      </w:r>
    </w:p>
    <w:p w14:paraId="054CE818" w14:textId="77777777" w:rsidR="00F55C5A" w:rsidRDefault="00F55C5A" w:rsidP="00F55C5A">
      <w:pPr>
        <w:spacing w:after="0" w:line="240" w:lineRule="auto"/>
        <w:rPr>
          <w:rFonts w:ascii="Calibri" w:hAnsi="Calibri" w:cs="Calibri"/>
          <w:sz w:val="30"/>
          <w:szCs w:val="30"/>
        </w:rPr>
      </w:pPr>
    </w:p>
    <w:p w14:paraId="1EDB6FB8" w14:textId="505EA19E" w:rsidR="009308CD" w:rsidRPr="00F55C5A" w:rsidRDefault="00F55C5A" w:rsidP="00F55C5A">
      <w:pPr>
        <w:spacing w:after="0" w:line="240" w:lineRule="auto"/>
        <w:rPr>
          <w:rFonts w:ascii="Calibri" w:hAnsi="Calibri" w:cs="Calibri"/>
          <w:sz w:val="30"/>
          <w:szCs w:val="30"/>
        </w:rPr>
      </w:pPr>
      <w:r>
        <w:rPr>
          <w:rFonts w:ascii="Calibri" w:hAnsi="Calibri" w:cs="Calibri"/>
          <w:sz w:val="30"/>
          <w:szCs w:val="30"/>
        </w:rPr>
        <w:t xml:space="preserve">   </w:t>
      </w:r>
      <w:r w:rsidR="009308CD" w:rsidRPr="00F55C5A">
        <w:rPr>
          <w:rFonts w:ascii="Calibri" w:hAnsi="Calibri" w:cs="Calibri"/>
          <w:sz w:val="30"/>
          <w:szCs w:val="30"/>
        </w:rPr>
        <w:t xml:space="preserve">Judith Warner, a resident of LaPlace, LA passed away on Saturday September 6, </w:t>
      </w:r>
      <w:proofErr w:type="gramStart"/>
      <w:r w:rsidR="009308CD" w:rsidRPr="00F55C5A">
        <w:rPr>
          <w:rFonts w:ascii="Calibri" w:hAnsi="Calibri" w:cs="Calibri"/>
          <w:sz w:val="30"/>
          <w:szCs w:val="30"/>
        </w:rPr>
        <w:t>2025</w:t>
      </w:r>
      <w:proofErr w:type="gramEnd"/>
      <w:r w:rsidR="009308CD" w:rsidRPr="00F55C5A">
        <w:rPr>
          <w:rFonts w:ascii="Calibri" w:hAnsi="Calibri" w:cs="Calibri"/>
          <w:sz w:val="30"/>
          <w:szCs w:val="30"/>
        </w:rPr>
        <w:t xml:space="preserve"> at the age of 65.</w:t>
      </w:r>
    </w:p>
    <w:p w14:paraId="287E5840" w14:textId="77777777" w:rsidR="00F55C5A" w:rsidRDefault="00F55C5A" w:rsidP="00F55C5A">
      <w:pPr>
        <w:spacing w:after="0" w:line="240" w:lineRule="auto"/>
        <w:rPr>
          <w:rFonts w:ascii="Calibri" w:hAnsi="Calibri" w:cs="Calibri"/>
          <w:sz w:val="30"/>
          <w:szCs w:val="30"/>
        </w:rPr>
      </w:pPr>
      <w:r>
        <w:rPr>
          <w:rFonts w:ascii="Calibri" w:hAnsi="Calibri" w:cs="Calibri"/>
          <w:sz w:val="30"/>
          <w:szCs w:val="30"/>
        </w:rPr>
        <w:t xml:space="preserve">   </w:t>
      </w:r>
      <w:r w:rsidR="009308CD" w:rsidRPr="00F55C5A">
        <w:rPr>
          <w:rFonts w:ascii="Calibri" w:hAnsi="Calibri" w:cs="Calibri"/>
          <w:sz w:val="30"/>
          <w:szCs w:val="30"/>
        </w:rPr>
        <w:t xml:space="preserve">Beloved wife of Mickey Warner for 46 years. Loving mother of Nicholas Warner, Cliff Warner (Holly), Brooke Gonzalez. Grandmother of Jonathan Warner, Dean Warner, Kaylee Gonzalez. </w:t>
      </w:r>
    </w:p>
    <w:p w14:paraId="6359B5DE" w14:textId="4DF31203" w:rsidR="009308CD" w:rsidRPr="00F55C5A" w:rsidRDefault="00F55C5A" w:rsidP="00F55C5A">
      <w:pPr>
        <w:spacing w:after="0" w:line="240" w:lineRule="auto"/>
        <w:rPr>
          <w:rFonts w:ascii="Calibri" w:hAnsi="Calibri" w:cs="Calibri"/>
          <w:sz w:val="30"/>
          <w:szCs w:val="30"/>
        </w:rPr>
      </w:pPr>
      <w:r>
        <w:rPr>
          <w:rFonts w:ascii="Calibri" w:hAnsi="Calibri" w:cs="Calibri"/>
          <w:sz w:val="30"/>
          <w:szCs w:val="30"/>
        </w:rPr>
        <w:t xml:space="preserve">   </w:t>
      </w:r>
      <w:r w:rsidR="009308CD" w:rsidRPr="00F55C5A">
        <w:rPr>
          <w:rFonts w:ascii="Calibri" w:hAnsi="Calibri" w:cs="Calibri"/>
          <w:sz w:val="30"/>
          <w:szCs w:val="30"/>
        </w:rPr>
        <w:t>Daughter of Anthony Fontenot and the late Virginia Bornes Fontenot. Sister of Jessica Entremont (the late Barry), Jodie Fontenot, Jena Schexnayder, and the late Anthony Leeroy Fontenot, Jr. Also survived by numerous cousins, nieces, and nephews. </w:t>
      </w:r>
    </w:p>
    <w:p w14:paraId="03A2DF31" w14:textId="758B940D" w:rsidR="009308CD" w:rsidRPr="00F55C5A" w:rsidRDefault="00F55C5A" w:rsidP="00F55C5A">
      <w:pPr>
        <w:spacing w:after="0" w:line="240" w:lineRule="auto"/>
        <w:rPr>
          <w:rFonts w:ascii="Calibri" w:hAnsi="Calibri" w:cs="Calibri"/>
          <w:sz w:val="30"/>
          <w:szCs w:val="30"/>
        </w:rPr>
      </w:pPr>
      <w:r>
        <w:rPr>
          <w:rFonts w:ascii="Calibri" w:hAnsi="Calibri" w:cs="Calibri"/>
          <w:sz w:val="30"/>
          <w:szCs w:val="30"/>
        </w:rPr>
        <w:t xml:space="preserve">   </w:t>
      </w:r>
      <w:r w:rsidR="009308CD" w:rsidRPr="00F55C5A">
        <w:rPr>
          <w:rFonts w:ascii="Calibri" w:hAnsi="Calibri" w:cs="Calibri"/>
          <w:sz w:val="30"/>
          <w:szCs w:val="30"/>
        </w:rPr>
        <w:t xml:space="preserve">Judith loved her family above all else, especially her grandchildren. She and Mickey loved cruising. </w:t>
      </w:r>
      <w:proofErr w:type="gramStart"/>
      <w:r w:rsidR="009308CD" w:rsidRPr="00F55C5A">
        <w:rPr>
          <w:rFonts w:ascii="Calibri" w:hAnsi="Calibri" w:cs="Calibri"/>
          <w:sz w:val="30"/>
          <w:szCs w:val="30"/>
        </w:rPr>
        <w:t>As long as</w:t>
      </w:r>
      <w:proofErr w:type="gramEnd"/>
      <w:r w:rsidR="009308CD" w:rsidRPr="00F55C5A">
        <w:rPr>
          <w:rFonts w:ascii="Calibri" w:hAnsi="Calibri" w:cs="Calibri"/>
          <w:sz w:val="30"/>
          <w:szCs w:val="30"/>
        </w:rPr>
        <w:t xml:space="preserve"> she had her coffee and </w:t>
      </w:r>
      <w:proofErr w:type="gramStart"/>
      <w:r w:rsidR="009308CD" w:rsidRPr="00F55C5A">
        <w:rPr>
          <w:rFonts w:ascii="Calibri" w:hAnsi="Calibri" w:cs="Calibri"/>
          <w:sz w:val="30"/>
          <w:szCs w:val="30"/>
        </w:rPr>
        <w:t>grandkids</w:t>
      </w:r>
      <w:proofErr w:type="gramEnd"/>
      <w:r w:rsidR="009308CD" w:rsidRPr="00F55C5A">
        <w:rPr>
          <w:rFonts w:ascii="Calibri" w:hAnsi="Calibri" w:cs="Calibri"/>
          <w:sz w:val="30"/>
          <w:szCs w:val="30"/>
        </w:rPr>
        <w:t xml:space="preserve"> she was as happy as she could be.</w:t>
      </w:r>
    </w:p>
    <w:p w14:paraId="1A59109A" w14:textId="2094D760" w:rsidR="009308CD" w:rsidRPr="00F55C5A" w:rsidRDefault="00F55C5A" w:rsidP="00F55C5A">
      <w:pPr>
        <w:spacing w:after="0" w:line="240" w:lineRule="auto"/>
        <w:rPr>
          <w:rFonts w:ascii="Calibri" w:hAnsi="Calibri" w:cs="Calibri"/>
          <w:sz w:val="30"/>
          <w:szCs w:val="30"/>
        </w:rPr>
      </w:pPr>
      <w:r>
        <w:rPr>
          <w:rFonts w:ascii="Calibri" w:hAnsi="Calibri" w:cs="Calibri"/>
          <w:sz w:val="30"/>
          <w:szCs w:val="30"/>
        </w:rPr>
        <w:t xml:space="preserve">   </w:t>
      </w:r>
      <w:r w:rsidR="009308CD" w:rsidRPr="00F55C5A">
        <w:rPr>
          <w:rFonts w:ascii="Calibri" w:hAnsi="Calibri" w:cs="Calibri"/>
          <w:sz w:val="30"/>
          <w:szCs w:val="30"/>
        </w:rPr>
        <w:t xml:space="preserve">Relatives and friends are invited to attend the Visitation and Funeral Service on Saturday September 13, </w:t>
      </w:r>
      <w:proofErr w:type="gramStart"/>
      <w:r w:rsidR="009308CD" w:rsidRPr="00F55C5A">
        <w:rPr>
          <w:rFonts w:ascii="Calibri" w:hAnsi="Calibri" w:cs="Calibri"/>
          <w:sz w:val="30"/>
          <w:szCs w:val="30"/>
        </w:rPr>
        <w:t>2025</w:t>
      </w:r>
      <w:proofErr w:type="gramEnd"/>
      <w:r w:rsidR="009308CD" w:rsidRPr="00F55C5A">
        <w:rPr>
          <w:rFonts w:ascii="Calibri" w:hAnsi="Calibri" w:cs="Calibri"/>
          <w:sz w:val="30"/>
          <w:szCs w:val="30"/>
        </w:rPr>
        <w:t xml:space="preserve"> at St. Peter Catholic Church, in Reserve. Visitation from 9:00 a.m. -11:00 a.m. with the Funeral Service to begin at 11:00 a.m. A private burial will take place </w:t>
      </w:r>
      <w:proofErr w:type="gramStart"/>
      <w:r w:rsidR="009308CD" w:rsidRPr="00F55C5A">
        <w:rPr>
          <w:rFonts w:ascii="Calibri" w:hAnsi="Calibri" w:cs="Calibri"/>
          <w:sz w:val="30"/>
          <w:szCs w:val="30"/>
        </w:rPr>
        <w:t>at a later date</w:t>
      </w:r>
      <w:proofErr w:type="gramEnd"/>
      <w:r w:rsidR="009308CD" w:rsidRPr="00F55C5A">
        <w:rPr>
          <w:rFonts w:ascii="Calibri" w:hAnsi="Calibri" w:cs="Calibri"/>
          <w:sz w:val="30"/>
          <w:szCs w:val="30"/>
        </w:rPr>
        <w:t>. </w:t>
      </w:r>
    </w:p>
    <w:p w14:paraId="5EDAA12B" w14:textId="77777777" w:rsidR="00F55C5A" w:rsidRDefault="00F55C5A" w:rsidP="00F55C5A">
      <w:pPr>
        <w:spacing w:after="0" w:line="240" w:lineRule="auto"/>
        <w:rPr>
          <w:rFonts w:ascii="Calibri" w:hAnsi="Calibri" w:cs="Calibri"/>
          <w:sz w:val="30"/>
          <w:szCs w:val="30"/>
        </w:rPr>
      </w:pPr>
    </w:p>
    <w:p w14:paraId="6D8DC5E9" w14:textId="09175312" w:rsidR="008B3D25" w:rsidRPr="00F55C5A" w:rsidRDefault="008B3D25" w:rsidP="00F55C5A">
      <w:pPr>
        <w:spacing w:after="0" w:line="240" w:lineRule="auto"/>
        <w:rPr>
          <w:rFonts w:ascii="Calibri" w:hAnsi="Calibri" w:cs="Calibri"/>
          <w:sz w:val="30"/>
          <w:szCs w:val="30"/>
        </w:rPr>
      </w:pPr>
      <w:r w:rsidRPr="00F55C5A">
        <w:rPr>
          <w:rFonts w:ascii="Calibri" w:hAnsi="Calibri" w:cs="Calibri"/>
          <w:sz w:val="30"/>
          <w:szCs w:val="30"/>
        </w:rPr>
        <w:t>Rose Lynn Funeral Home, Lutcher, Louisiana</w:t>
      </w:r>
    </w:p>
    <w:p w14:paraId="13953B81" w14:textId="3FFA429A" w:rsidR="008B3D25" w:rsidRPr="00F55C5A" w:rsidRDefault="008B3D25" w:rsidP="00F55C5A">
      <w:pPr>
        <w:spacing w:after="0" w:line="240" w:lineRule="auto"/>
        <w:rPr>
          <w:rFonts w:ascii="Calibri" w:hAnsi="Calibri" w:cs="Calibri"/>
          <w:sz w:val="30"/>
          <w:szCs w:val="30"/>
        </w:rPr>
      </w:pPr>
      <w:r w:rsidRPr="00F55C5A">
        <w:rPr>
          <w:rFonts w:ascii="Calibri" w:hAnsi="Calibri" w:cs="Calibri"/>
          <w:sz w:val="30"/>
          <w:szCs w:val="30"/>
        </w:rPr>
        <w:t>September 11, 2025</w:t>
      </w:r>
    </w:p>
    <w:p w14:paraId="28C3B9F4" w14:textId="77777777" w:rsidR="0009452F" w:rsidRDefault="0009452F"/>
    <w:sectPr w:rsidR="0009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BC"/>
    <w:rsid w:val="0009452F"/>
    <w:rsid w:val="000F5DC1"/>
    <w:rsid w:val="0060729A"/>
    <w:rsid w:val="006B7AD6"/>
    <w:rsid w:val="008B3D25"/>
    <w:rsid w:val="009308CD"/>
    <w:rsid w:val="00C16E2C"/>
    <w:rsid w:val="00DB69BC"/>
    <w:rsid w:val="00F55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7BCE"/>
  <w15:chartTrackingRefBased/>
  <w15:docId w15:val="{A2D2B2F0-A631-4C79-B12F-F52076F1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9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9BC"/>
    <w:rPr>
      <w:rFonts w:eastAsiaTheme="majorEastAsia" w:cstheme="majorBidi"/>
      <w:color w:val="272727" w:themeColor="text1" w:themeTint="D8"/>
    </w:rPr>
  </w:style>
  <w:style w:type="paragraph" w:styleId="Title">
    <w:name w:val="Title"/>
    <w:basedOn w:val="Normal"/>
    <w:next w:val="Normal"/>
    <w:link w:val="TitleChar"/>
    <w:uiPriority w:val="10"/>
    <w:qFormat/>
    <w:rsid w:val="00DB6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9BC"/>
    <w:pPr>
      <w:spacing w:before="160"/>
      <w:jc w:val="center"/>
    </w:pPr>
    <w:rPr>
      <w:i/>
      <w:iCs/>
      <w:color w:val="404040" w:themeColor="text1" w:themeTint="BF"/>
    </w:rPr>
  </w:style>
  <w:style w:type="character" w:customStyle="1" w:styleId="QuoteChar">
    <w:name w:val="Quote Char"/>
    <w:basedOn w:val="DefaultParagraphFont"/>
    <w:link w:val="Quote"/>
    <w:uiPriority w:val="29"/>
    <w:rsid w:val="00DB69BC"/>
    <w:rPr>
      <w:i/>
      <w:iCs/>
      <w:color w:val="404040" w:themeColor="text1" w:themeTint="BF"/>
    </w:rPr>
  </w:style>
  <w:style w:type="paragraph" w:styleId="ListParagraph">
    <w:name w:val="List Paragraph"/>
    <w:basedOn w:val="Normal"/>
    <w:uiPriority w:val="34"/>
    <w:qFormat/>
    <w:rsid w:val="00DB69BC"/>
    <w:pPr>
      <w:ind w:left="720"/>
      <w:contextualSpacing/>
    </w:pPr>
  </w:style>
  <w:style w:type="character" w:styleId="IntenseEmphasis">
    <w:name w:val="Intense Emphasis"/>
    <w:basedOn w:val="DefaultParagraphFont"/>
    <w:uiPriority w:val="21"/>
    <w:qFormat/>
    <w:rsid w:val="00DB69BC"/>
    <w:rPr>
      <w:i/>
      <w:iCs/>
      <w:color w:val="0F4761" w:themeColor="accent1" w:themeShade="BF"/>
    </w:rPr>
  </w:style>
  <w:style w:type="paragraph" w:styleId="IntenseQuote">
    <w:name w:val="Intense Quote"/>
    <w:basedOn w:val="Normal"/>
    <w:next w:val="Normal"/>
    <w:link w:val="IntenseQuoteChar"/>
    <w:uiPriority w:val="30"/>
    <w:qFormat/>
    <w:rsid w:val="00DB6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9BC"/>
    <w:rPr>
      <w:i/>
      <w:iCs/>
      <w:color w:val="0F4761" w:themeColor="accent1" w:themeShade="BF"/>
    </w:rPr>
  </w:style>
  <w:style w:type="character" w:styleId="IntenseReference">
    <w:name w:val="Intense Reference"/>
    <w:basedOn w:val="DefaultParagraphFont"/>
    <w:uiPriority w:val="32"/>
    <w:qFormat/>
    <w:rsid w:val="00DB69BC"/>
    <w:rPr>
      <w:b/>
      <w:bCs/>
      <w:smallCaps/>
      <w:color w:val="0F4761" w:themeColor="accent1" w:themeShade="BF"/>
      <w:spacing w:val="5"/>
    </w:rPr>
  </w:style>
  <w:style w:type="character" w:styleId="Hyperlink">
    <w:name w:val="Hyperlink"/>
    <w:basedOn w:val="DefaultParagraphFont"/>
    <w:uiPriority w:val="99"/>
    <w:unhideWhenUsed/>
    <w:rsid w:val="009308CD"/>
    <w:rPr>
      <w:color w:val="467886" w:themeColor="hyperlink"/>
      <w:u w:val="single"/>
    </w:rPr>
  </w:style>
  <w:style w:type="character" w:styleId="UnresolvedMention">
    <w:name w:val="Unresolved Mention"/>
    <w:basedOn w:val="DefaultParagraphFont"/>
    <w:uiPriority w:val="99"/>
    <w:semiHidden/>
    <w:unhideWhenUsed/>
    <w:rsid w:val="00930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957</Characters>
  <Application>Microsoft Office Word</Application>
  <DocSecurity>0</DocSecurity>
  <Lines>19</Lines>
  <Paragraphs>9</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2026-09-13T20:06:00Z</dcterms:created>
  <dcterms:modified xsi:type="dcterms:W3CDTF">2026-09-13T20:06:00Z</dcterms:modified>
</cp:coreProperties>
</file>