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C9609" w14:textId="14AF1C17" w:rsidR="00644858" w:rsidRPr="00644858" w:rsidRDefault="00427F0B" w:rsidP="007550CF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Bernice (Levet) Weber</w:t>
      </w:r>
    </w:p>
    <w:p w14:paraId="52147936" w14:textId="0661F011" w:rsidR="00644858" w:rsidRPr="00644858" w:rsidRDefault="00427F0B" w:rsidP="007550CF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18, 1920 – October 10, 2008</w:t>
      </w:r>
    </w:p>
    <w:p w14:paraId="2CF7DCC3" w14:textId="77777777" w:rsidR="00E338C7" w:rsidRPr="00E338C7" w:rsidRDefault="00E338C7" w:rsidP="007550CF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56345D6F" w14:textId="6771A15D" w:rsidR="00063DC4" w:rsidRDefault="00427F0B" w:rsidP="00063DC4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24A48AAD" wp14:editId="119ED3D8">
            <wp:extent cx="2688855" cy="1943100"/>
            <wp:effectExtent l="0" t="0" r="0" b="0"/>
            <wp:docPr id="2113237979" name="Picture 17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953" cy="196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373B2" w14:textId="43451F72" w:rsidR="00427F0B" w:rsidRPr="00063DC4" w:rsidRDefault="00427F0B" w:rsidP="00063DC4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42720261" w14:textId="618DCAB3" w:rsidR="00E304F6" w:rsidRPr="00E304F6" w:rsidRDefault="00E304F6" w:rsidP="00E304F6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96B60BC" w14:textId="53EC3C28" w:rsidR="00427F0B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27F0B">
        <w:rPr>
          <w:rFonts w:ascii="Calibri" w:hAnsi="Calibri" w:cs="Calibri"/>
          <w:sz w:val="30"/>
          <w:szCs w:val="30"/>
        </w:rPr>
        <w:t xml:space="preserve">Bernice "Bonnie" Levet Weber, age 87, surrounded by family, passed away on Friday October 10, </w:t>
      </w:r>
      <w:proofErr w:type="gramStart"/>
      <w:r w:rsidRPr="00427F0B">
        <w:rPr>
          <w:rFonts w:ascii="Calibri" w:hAnsi="Calibri" w:cs="Calibri"/>
          <w:sz w:val="30"/>
          <w:szCs w:val="30"/>
        </w:rPr>
        <w:t>2008</w:t>
      </w:r>
      <w:proofErr w:type="gramEnd"/>
      <w:r w:rsidRPr="00427F0B">
        <w:rPr>
          <w:rFonts w:ascii="Calibri" w:hAnsi="Calibri" w:cs="Calibri"/>
          <w:sz w:val="30"/>
          <w:szCs w:val="30"/>
        </w:rPr>
        <w:t xml:space="preserve"> at 3:00A.M. She was preceded in death by her loving husband Dewey (Airline, Pal) Weber, Jr. Mrs. Weber was born in Reserve and lived in LaPlace. </w:t>
      </w:r>
    </w:p>
    <w:p w14:paraId="4FC76B4B" w14:textId="77777777" w:rsidR="00427F0B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27F0B">
        <w:rPr>
          <w:rFonts w:ascii="Calibri" w:hAnsi="Calibri" w:cs="Calibri"/>
          <w:sz w:val="30"/>
          <w:szCs w:val="30"/>
        </w:rPr>
        <w:t xml:space="preserve">Mother and mother-in-law of Wayne and Claudia Weber, Paulette and Dean Hall and the late Danny Weber. Daughter of the </w:t>
      </w:r>
      <w:proofErr w:type="gramStart"/>
      <w:r w:rsidRPr="00427F0B">
        <w:rPr>
          <w:rFonts w:ascii="Calibri" w:hAnsi="Calibri" w:cs="Calibri"/>
          <w:sz w:val="30"/>
          <w:szCs w:val="30"/>
        </w:rPr>
        <w:t>late</w:t>
      </w:r>
      <w:proofErr w:type="gramEnd"/>
      <w:r w:rsidRPr="00427F0B">
        <w:rPr>
          <w:rFonts w:ascii="Calibri" w:hAnsi="Calibri" w:cs="Calibri"/>
          <w:sz w:val="30"/>
          <w:szCs w:val="30"/>
        </w:rPr>
        <w:t xml:space="preserve"> John and Olive Levet. Sister of the late </w:t>
      </w:r>
      <w:proofErr w:type="spellStart"/>
      <w:r w:rsidRPr="00427F0B">
        <w:rPr>
          <w:rFonts w:ascii="Calibri" w:hAnsi="Calibri" w:cs="Calibri"/>
          <w:sz w:val="30"/>
          <w:szCs w:val="30"/>
        </w:rPr>
        <w:t>Lemonce</w:t>
      </w:r>
      <w:proofErr w:type="spellEnd"/>
      <w:r w:rsidRPr="00427F0B">
        <w:rPr>
          <w:rFonts w:ascii="Calibri" w:hAnsi="Calibri" w:cs="Calibri"/>
          <w:sz w:val="30"/>
          <w:szCs w:val="30"/>
        </w:rPr>
        <w:t xml:space="preserve"> Levet, Amy Jacob, Thelma Stout and Percy Levet. </w:t>
      </w:r>
    </w:p>
    <w:p w14:paraId="201020F0" w14:textId="77777777" w:rsidR="00427F0B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27F0B">
        <w:rPr>
          <w:rFonts w:ascii="Calibri" w:hAnsi="Calibri" w:cs="Calibri"/>
          <w:sz w:val="30"/>
          <w:szCs w:val="30"/>
        </w:rPr>
        <w:t xml:space="preserve">Survived by a brother Ernest Levet and a sister Gloria Vicknair. Also survived by 3 grandchildren, 6 great-grandchildren, 2 step grandchildren and 4 step great-grandchildren. </w:t>
      </w:r>
    </w:p>
    <w:p w14:paraId="6CA16E24" w14:textId="77777777" w:rsidR="00427F0B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27F0B">
        <w:rPr>
          <w:rFonts w:ascii="Calibri" w:hAnsi="Calibri" w:cs="Calibri"/>
          <w:sz w:val="30"/>
          <w:szCs w:val="30"/>
        </w:rPr>
        <w:t xml:space="preserve">Special thanks to the staff at Twin Oaks Nursing Home in LaPlace. </w:t>
      </w:r>
    </w:p>
    <w:p w14:paraId="117CA7C9" w14:textId="6C771665" w:rsidR="00670C0D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427F0B">
        <w:rPr>
          <w:rFonts w:ascii="Calibri" w:hAnsi="Calibri" w:cs="Calibri"/>
          <w:sz w:val="30"/>
          <w:szCs w:val="30"/>
        </w:rPr>
        <w:t xml:space="preserve">Relatives and friends of the family are invited to attend services. Visitation at Millet-Guidry Funeral Home, 2806 W. Airline Hwy., LaPlace, La. on Monday, October 13, </w:t>
      </w:r>
      <w:proofErr w:type="gramStart"/>
      <w:r w:rsidRPr="00427F0B">
        <w:rPr>
          <w:rFonts w:ascii="Calibri" w:hAnsi="Calibri" w:cs="Calibri"/>
          <w:sz w:val="30"/>
          <w:szCs w:val="30"/>
        </w:rPr>
        <w:t>2008</w:t>
      </w:r>
      <w:proofErr w:type="gramEnd"/>
      <w:r w:rsidRPr="00427F0B">
        <w:rPr>
          <w:rFonts w:ascii="Calibri" w:hAnsi="Calibri" w:cs="Calibri"/>
          <w:sz w:val="30"/>
          <w:szCs w:val="30"/>
        </w:rPr>
        <w:t xml:space="preserve"> from 9:00AM to 11:30AM. Religious Services at Ascension of Our Lord Catholic Church, 1809 Greenwood Drive, LaPlace, La. at 12:00 noon. Burial in St. Peter Cemetery, Reserve, LA.</w:t>
      </w:r>
    </w:p>
    <w:p w14:paraId="600CF700" w14:textId="77777777" w:rsidR="00427F0B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B938738" w14:textId="7F8DE639" w:rsidR="00427F0B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427F0B">
        <w:rPr>
          <w:rFonts w:ascii="Calibri" w:hAnsi="Calibri" w:cs="Calibri"/>
          <w:sz w:val="30"/>
          <w:szCs w:val="30"/>
        </w:rPr>
        <w:t>The Times-Picayune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79697B87" w14:textId="70275775" w:rsidR="006C5BFC" w:rsidRPr="00427F0B" w:rsidRDefault="00427F0B" w:rsidP="00427F0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427F0B">
        <w:rPr>
          <w:rFonts w:ascii="Calibri" w:hAnsi="Calibri" w:cs="Calibri"/>
          <w:sz w:val="30"/>
          <w:szCs w:val="30"/>
        </w:rPr>
        <w:t>Oct. 12, 2008</w:t>
      </w:r>
    </w:p>
    <w:sectPr w:rsidR="006C5BFC" w:rsidRPr="00427F0B" w:rsidSect="00427F0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34B1E"/>
    <w:multiLevelType w:val="hybridMultilevel"/>
    <w:tmpl w:val="8244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39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C7"/>
    <w:rsid w:val="0006282B"/>
    <w:rsid w:val="00063DC4"/>
    <w:rsid w:val="0009452F"/>
    <w:rsid w:val="000C034C"/>
    <w:rsid w:val="000F5DC1"/>
    <w:rsid w:val="001059E6"/>
    <w:rsid w:val="00140832"/>
    <w:rsid w:val="001F4ACF"/>
    <w:rsid w:val="001F7D5E"/>
    <w:rsid w:val="002063AF"/>
    <w:rsid w:val="002848D3"/>
    <w:rsid w:val="00427F0B"/>
    <w:rsid w:val="004F16D1"/>
    <w:rsid w:val="005942C9"/>
    <w:rsid w:val="00644858"/>
    <w:rsid w:val="0065183D"/>
    <w:rsid w:val="00670C0D"/>
    <w:rsid w:val="006B7AD6"/>
    <w:rsid w:val="006C5BFC"/>
    <w:rsid w:val="007550CF"/>
    <w:rsid w:val="00763D9A"/>
    <w:rsid w:val="009B2F68"/>
    <w:rsid w:val="00AB48CE"/>
    <w:rsid w:val="00D73DC5"/>
    <w:rsid w:val="00D9694B"/>
    <w:rsid w:val="00E304F6"/>
    <w:rsid w:val="00E338C7"/>
    <w:rsid w:val="00EC32A6"/>
    <w:rsid w:val="00ED0649"/>
    <w:rsid w:val="00F525AE"/>
    <w:rsid w:val="00F87B51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0C60C"/>
  <w15:chartTrackingRefBased/>
  <w15:docId w15:val="{F6E3B597-67A5-48B7-B496-8EB699CE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8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38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193</Words>
  <Characters>1022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2026-09-11T12:32:00Z</dcterms:created>
  <dcterms:modified xsi:type="dcterms:W3CDTF">2026-09-11T12:45:00Z</dcterms:modified>
</cp:coreProperties>
</file>