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D5EF2" w14:textId="1E541CA5" w:rsidR="0099244B" w:rsidRPr="0099244B" w:rsidRDefault="000248F2" w:rsidP="000248F2">
      <w:pPr>
        <w:spacing w:after="0"/>
        <w:jc w:val="center"/>
        <w:rPr>
          <w:sz w:val="40"/>
          <w:szCs w:val="40"/>
        </w:rPr>
      </w:pPr>
      <w:r>
        <w:rPr>
          <w:sz w:val="40"/>
          <w:szCs w:val="40"/>
        </w:rPr>
        <w:t>Layton J.</w:t>
      </w:r>
      <w:r w:rsidR="00A92CA3">
        <w:rPr>
          <w:sz w:val="40"/>
          <w:szCs w:val="40"/>
        </w:rPr>
        <w:t xml:space="preserve"> </w:t>
      </w:r>
      <w:r w:rsidR="0099244B" w:rsidRPr="0099244B">
        <w:rPr>
          <w:sz w:val="40"/>
          <w:szCs w:val="40"/>
        </w:rPr>
        <w:t>Weber</w:t>
      </w:r>
      <w:r>
        <w:rPr>
          <w:sz w:val="40"/>
          <w:szCs w:val="40"/>
        </w:rPr>
        <w:t xml:space="preserve"> Sr.</w:t>
      </w:r>
    </w:p>
    <w:p w14:paraId="39CC414B" w14:textId="25D96D57" w:rsidR="0099244B" w:rsidRPr="0099244B" w:rsidRDefault="000248F2" w:rsidP="000248F2">
      <w:pPr>
        <w:spacing w:after="0"/>
        <w:jc w:val="center"/>
        <w:rPr>
          <w:sz w:val="40"/>
          <w:szCs w:val="40"/>
        </w:rPr>
      </w:pPr>
      <w:r>
        <w:rPr>
          <w:sz w:val="40"/>
          <w:szCs w:val="40"/>
        </w:rPr>
        <w:t>February 28, 1961 – April 4, 2011</w:t>
      </w:r>
    </w:p>
    <w:p w14:paraId="033369D5" w14:textId="77777777" w:rsidR="0099244B" w:rsidRPr="0099244B" w:rsidRDefault="0099244B" w:rsidP="000248F2">
      <w:pPr>
        <w:spacing w:after="0"/>
        <w:jc w:val="center"/>
        <w:rPr>
          <w:sz w:val="30"/>
          <w:szCs w:val="30"/>
        </w:rPr>
      </w:pPr>
    </w:p>
    <w:p w14:paraId="67C80518" w14:textId="1187A155" w:rsidR="0099244B" w:rsidRDefault="000248F2" w:rsidP="000248F2">
      <w:pPr>
        <w:spacing w:after="0"/>
        <w:jc w:val="center"/>
        <w:rPr>
          <w:sz w:val="30"/>
          <w:szCs w:val="30"/>
        </w:rPr>
      </w:pPr>
      <w:r>
        <w:rPr>
          <w:noProof/>
        </w:rPr>
        <w:drawing>
          <wp:inline distT="0" distB="0" distL="0" distR="0" wp14:anchorId="0A9483EE" wp14:editId="285E19FD">
            <wp:extent cx="3448050" cy="2589353"/>
            <wp:effectExtent l="0" t="0" r="0" b="1905"/>
            <wp:docPr id="805980229" name="Picture 12" descr="Larger memorial image 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Larger memorial image loadi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458325" cy="2597069"/>
                    </a:xfrm>
                    <a:prstGeom prst="rect">
                      <a:avLst/>
                    </a:prstGeom>
                    <a:noFill/>
                    <a:ln>
                      <a:noFill/>
                    </a:ln>
                  </pic:spPr>
                </pic:pic>
              </a:graphicData>
            </a:graphic>
          </wp:inline>
        </w:drawing>
      </w:r>
      <w:r w:rsidR="00591503">
        <w:rPr>
          <w:sz w:val="30"/>
          <w:szCs w:val="30"/>
        </w:rPr>
        <w:t xml:space="preserve">  </w:t>
      </w:r>
      <w:r w:rsidR="009416AC">
        <w:rPr>
          <w:sz w:val="30"/>
          <w:szCs w:val="30"/>
        </w:rPr>
        <w:t xml:space="preserve">  </w:t>
      </w:r>
    </w:p>
    <w:p w14:paraId="4FEABEC3" w14:textId="2ACBAE78" w:rsidR="00591503" w:rsidRPr="0099244B" w:rsidRDefault="00591503" w:rsidP="000248F2">
      <w:pPr>
        <w:spacing w:after="0"/>
        <w:jc w:val="center"/>
        <w:rPr>
          <w:sz w:val="30"/>
          <w:szCs w:val="30"/>
        </w:rPr>
      </w:pPr>
      <w:r>
        <w:rPr>
          <w:sz w:val="30"/>
          <w:szCs w:val="30"/>
        </w:rPr>
        <w:t xml:space="preserve">Photo by </w:t>
      </w:r>
      <w:r w:rsidR="00DF3D83">
        <w:rPr>
          <w:sz w:val="30"/>
          <w:szCs w:val="30"/>
        </w:rPr>
        <w:t>Team T-Lo</w:t>
      </w:r>
    </w:p>
    <w:p w14:paraId="4E4F0B7D" w14:textId="77777777" w:rsidR="0099244B" w:rsidRPr="0099244B" w:rsidRDefault="0099244B" w:rsidP="000248F2">
      <w:pPr>
        <w:spacing w:after="0"/>
        <w:rPr>
          <w:sz w:val="30"/>
          <w:szCs w:val="30"/>
        </w:rPr>
      </w:pPr>
    </w:p>
    <w:p w14:paraId="5A8E2C77" w14:textId="2EC8D29A" w:rsidR="000248F2" w:rsidRDefault="000248F2" w:rsidP="000248F2">
      <w:pPr>
        <w:spacing w:after="0"/>
        <w:rPr>
          <w:sz w:val="30"/>
          <w:szCs w:val="30"/>
        </w:rPr>
      </w:pPr>
      <w:r w:rsidRPr="000248F2">
        <w:rPr>
          <w:sz w:val="30"/>
          <w:szCs w:val="30"/>
        </w:rPr>
        <w:t xml:space="preserve">Layton J. Weber, Sr. passed away on Monday, April 4, 2011. </w:t>
      </w:r>
    </w:p>
    <w:p w14:paraId="76C70697" w14:textId="77777777" w:rsidR="000248F2" w:rsidRDefault="000248F2" w:rsidP="000248F2">
      <w:pPr>
        <w:spacing w:after="0"/>
        <w:rPr>
          <w:sz w:val="30"/>
          <w:szCs w:val="30"/>
        </w:rPr>
      </w:pPr>
    </w:p>
    <w:p w14:paraId="0AACFAF4" w14:textId="77777777" w:rsidR="000248F2" w:rsidRDefault="000248F2" w:rsidP="000248F2">
      <w:pPr>
        <w:spacing w:after="0"/>
        <w:rPr>
          <w:sz w:val="30"/>
          <w:szCs w:val="30"/>
        </w:rPr>
      </w:pPr>
      <w:r w:rsidRPr="000248F2">
        <w:rPr>
          <w:sz w:val="30"/>
          <w:szCs w:val="30"/>
        </w:rPr>
        <w:t xml:space="preserve">Beloved father of Layton (L.J.) Weber, Jr. Son of Jules and Mabel Weber. Brother of Barry Weber, Sharon Vicknair and the late Brian and Ronnie Weber. Also survived by nieces and nephews. Former husband of Donna Oubre Weber. Age 50 years. A native and resident of Reserve. </w:t>
      </w:r>
    </w:p>
    <w:p w14:paraId="69D5BE88" w14:textId="77777777" w:rsidR="000248F2" w:rsidRDefault="000248F2" w:rsidP="000248F2">
      <w:pPr>
        <w:spacing w:after="0"/>
        <w:rPr>
          <w:sz w:val="30"/>
          <w:szCs w:val="30"/>
        </w:rPr>
      </w:pPr>
    </w:p>
    <w:p w14:paraId="4F826A00" w14:textId="29241F69" w:rsidR="00DF3D83" w:rsidRDefault="000248F2" w:rsidP="000248F2">
      <w:pPr>
        <w:spacing w:after="0"/>
        <w:rPr>
          <w:sz w:val="30"/>
          <w:szCs w:val="30"/>
        </w:rPr>
      </w:pPr>
      <w:r w:rsidRPr="000248F2">
        <w:rPr>
          <w:sz w:val="30"/>
          <w:szCs w:val="30"/>
        </w:rPr>
        <w:t xml:space="preserve">Relatives and friends are invited to attend services. Visitation at Millet-Guidry Funeral Home, 2806 W. Airline Hwy., LaPlace, on Wednesday, April 6, </w:t>
      </w:r>
      <w:proofErr w:type="gramStart"/>
      <w:r w:rsidRPr="000248F2">
        <w:rPr>
          <w:sz w:val="30"/>
          <w:szCs w:val="30"/>
        </w:rPr>
        <w:t>2011</w:t>
      </w:r>
      <w:proofErr w:type="gramEnd"/>
      <w:r w:rsidRPr="000248F2">
        <w:rPr>
          <w:sz w:val="30"/>
          <w:szCs w:val="30"/>
        </w:rPr>
        <w:t xml:space="preserve"> from 9:00am until 11:00am, followed by Religious Services at the Funeral Home Chapel at 11:00am. Burial in St. Peter Cemetery, Reserve.</w:t>
      </w:r>
    </w:p>
    <w:p w14:paraId="695E939E" w14:textId="77777777" w:rsidR="000248F2" w:rsidRDefault="000248F2" w:rsidP="000248F2">
      <w:pPr>
        <w:spacing w:after="0"/>
        <w:rPr>
          <w:sz w:val="30"/>
          <w:szCs w:val="30"/>
        </w:rPr>
      </w:pPr>
    </w:p>
    <w:p w14:paraId="450098CD" w14:textId="77777777" w:rsidR="000248F2" w:rsidRDefault="000248F2" w:rsidP="000248F2">
      <w:pPr>
        <w:spacing w:after="0"/>
        <w:rPr>
          <w:sz w:val="30"/>
          <w:szCs w:val="30"/>
        </w:rPr>
      </w:pPr>
      <w:r w:rsidRPr="000248F2">
        <w:rPr>
          <w:sz w:val="30"/>
          <w:szCs w:val="30"/>
        </w:rPr>
        <w:t>The Times-Picayune</w:t>
      </w:r>
      <w:r>
        <w:rPr>
          <w:sz w:val="30"/>
          <w:szCs w:val="30"/>
        </w:rPr>
        <w:t>, New Orleans, Louisiana</w:t>
      </w:r>
    </w:p>
    <w:p w14:paraId="20A2EF83" w14:textId="3219C5E0" w:rsidR="000248F2" w:rsidRPr="000248F2" w:rsidRDefault="000248F2" w:rsidP="000248F2">
      <w:pPr>
        <w:spacing w:after="0"/>
        <w:rPr>
          <w:sz w:val="30"/>
          <w:szCs w:val="30"/>
        </w:rPr>
      </w:pPr>
      <w:r w:rsidRPr="000248F2">
        <w:rPr>
          <w:sz w:val="30"/>
          <w:szCs w:val="30"/>
        </w:rPr>
        <w:t>Apr. 6, 2011</w:t>
      </w:r>
    </w:p>
    <w:sectPr w:rsidR="000248F2" w:rsidRPr="000248F2" w:rsidSect="00244136">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713F"/>
    <w:rsid w:val="000248F2"/>
    <w:rsid w:val="00042D1E"/>
    <w:rsid w:val="000618EC"/>
    <w:rsid w:val="001C3D16"/>
    <w:rsid w:val="00244136"/>
    <w:rsid w:val="004251BA"/>
    <w:rsid w:val="00435748"/>
    <w:rsid w:val="004C04CD"/>
    <w:rsid w:val="00591503"/>
    <w:rsid w:val="00666B07"/>
    <w:rsid w:val="006B7AD6"/>
    <w:rsid w:val="007A4BD4"/>
    <w:rsid w:val="00933AC9"/>
    <w:rsid w:val="009416AC"/>
    <w:rsid w:val="0099244B"/>
    <w:rsid w:val="00A92CA3"/>
    <w:rsid w:val="00B5356B"/>
    <w:rsid w:val="00C8713F"/>
    <w:rsid w:val="00D54FFE"/>
    <w:rsid w:val="00DF3D83"/>
    <w:rsid w:val="00DF42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81998"/>
  <w15:docId w15:val="{ED7199B9-0C27-46FD-B0ED-8F8A548E7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35748"/>
    <w:rPr>
      <w:color w:val="0000FF" w:themeColor="hyperlink"/>
      <w:u w:val="single"/>
    </w:rPr>
  </w:style>
  <w:style w:type="character" w:styleId="UnresolvedMention">
    <w:name w:val="Unresolved Mention"/>
    <w:basedOn w:val="DefaultParagraphFont"/>
    <w:uiPriority w:val="99"/>
    <w:semiHidden/>
    <w:unhideWhenUsed/>
    <w:rsid w:val="004357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866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121</Words>
  <Characters>643</Characters>
  <Application>Microsoft Office Word</Application>
  <DocSecurity>0</DocSecurity>
  <Lines>18</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Margie</dc:creator>
  <cp:lastModifiedBy>Margie Pearce</cp:lastModifiedBy>
  <cp:revision>2</cp:revision>
  <dcterms:created xsi:type="dcterms:W3CDTF">2026-09-11T17:23:00Z</dcterms:created>
  <dcterms:modified xsi:type="dcterms:W3CDTF">2026-09-11T17:23:00Z</dcterms:modified>
</cp:coreProperties>
</file>