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774F273E" w:rsidR="0099244B" w:rsidRPr="0099244B" w:rsidRDefault="00825208" w:rsidP="0023793C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Mabel Mary (Jacob)</w:t>
      </w:r>
      <w:r w:rsidR="0032710A">
        <w:rPr>
          <w:sz w:val="40"/>
          <w:szCs w:val="40"/>
        </w:rPr>
        <w:t xml:space="preserve"> Weber</w:t>
      </w:r>
    </w:p>
    <w:p w14:paraId="39CC414B" w14:textId="7F857F79" w:rsidR="0099244B" w:rsidRPr="0099244B" w:rsidRDefault="00825208" w:rsidP="0023793C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February 7, 1933 – June 7, 2011</w:t>
      </w:r>
    </w:p>
    <w:p w14:paraId="033369D5" w14:textId="77777777" w:rsidR="0099244B" w:rsidRPr="0099244B" w:rsidRDefault="0099244B" w:rsidP="0023793C">
      <w:pPr>
        <w:spacing w:after="0" w:line="240" w:lineRule="auto"/>
        <w:jc w:val="center"/>
        <w:rPr>
          <w:sz w:val="30"/>
          <w:szCs w:val="30"/>
        </w:rPr>
      </w:pPr>
    </w:p>
    <w:p w14:paraId="67C80518" w14:textId="5CDB1BC3" w:rsidR="0099244B" w:rsidRDefault="00825208" w:rsidP="0023793C">
      <w:pPr>
        <w:spacing w:after="0" w:line="240" w:lineRule="auto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0CC1F8ED" wp14:editId="356B91B7">
            <wp:extent cx="2386013" cy="3181350"/>
            <wp:effectExtent l="0" t="0" r="0" b="0"/>
            <wp:docPr id="64777009" name="Picture 15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907" cy="318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1503">
        <w:rPr>
          <w:sz w:val="30"/>
          <w:szCs w:val="30"/>
        </w:rPr>
        <w:t xml:space="preserve">  </w:t>
      </w:r>
      <w:r w:rsidR="009416AC">
        <w:rPr>
          <w:sz w:val="30"/>
          <w:szCs w:val="30"/>
        </w:rPr>
        <w:t xml:space="preserve">  </w:t>
      </w:r>
    </w:p>
    <w:p w14:paraId="1C984BA2" w14:textId="11EBFE6D" w:rsidR="00825208" w:rsidRDefault="00825208" w:rsidP="0023793C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Photo by Team T-Lo</w:t>
      </w:r>
    </w:p>
    <w:p w14:paraId="4E4F0B7D" w14:textId="77777777" w:rsidR="0099244B" w:rsidRPr="0099244B" w:rsidRDefault="0099244B" w:rsidP="0023793C">
      <w:pPr>
        <w:spacing w:after="0" w:line="240" w:lineRule="auto"/>
        <w:rPr>
          <w:sz w:val="30"/>
          <w:szCs w:val="30"/>
        </w:rPr>
      </w:pPr>
    </w:p>
    <w:p w14:paraId="77F400BC" w14:textId="77777777" w:rsidR="00825208" w:rsidRDefault="00825208" w:rsidP="00825208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825208">
        <w:rPr>
          <w:sz w:val="30"/>
          <w:szCs w:val="30"/>
        </w:rPr>
        <w:t xml:space="preserve">Mabel Jacob Weber passed away on Tuesday June 7, 2011. </w:t>
      </w:r>
    </w:p>
    <w:p w14:paraId="5D188816" w14:textId="77777777" w:rsidR="00825208" w:rsidRDefault="00825208" w:rsidP="00825208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825208">
        <w:rPr>
          <w:sz w:val="30"/>
          <w:szCs w:val="30"/>
        </w:rPr>
        <w:t xml:space="preserve">Beloved wife of Jules Weber. Mother of Barry Weber, Sharon Vicknair, the late Brian, Ronnie and Layton Weber. Also 10 grandchildren and 6 great-grandchildren. </w:t>
      </w:r>
    </w:p>
    <w:p w14:paraId="4C8CCF67" w14:textId="77777777" w:rsidR="00825208" w:rsidRDefault="00825208" w:rsidP="00825208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825208">
        <w:rPr>
          <w:sz w:val="30"/>
          <w:szCs w:val="30"/>
        </w:rPr>
        <w:t xml:space="preserve">Daughter of the late Nemour and </w:t>
      </w:r>
      <w:proofErr w:type="spellStart"/>
      <w:r w:rsidRPr="00825208">
        <w:rPr>
          <w:sz w:val="30"/>
          <w:szCs w:val="30"/>
        </w:rPr>
        <w:t>Alphonsia</w:t>
      </w:r>
      <w:proofErr w:type="spellEnd"/>
      <w:r w:rsidRPr="00825208">
        <w:rPr>
          <w:sz w:val="30"/>
          <w:szCs w:val="30"/>
        </w:rPr>
        <w:t xml:space="preserve"> Jacob. Sister of Irvin Jacob, Barbara Jones, the late Walton, Nemour Jr., Raymond, Chester and Tom Jacob. Age 78. A native and resident of Reserve, LA. </w:t>
      </w:r>
    </w:p>
    <w:p w14:paraId="20A2EF83" w14:textId="4FA42A73" w:rsidR="000248F2" w:rsidRDefault="00825208" w:rsidP="00825208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825208">
        <w:rPr>
          <w:sz w:val="30"/>
          <w:szCs w:val="30"/>
        </w:rPr>
        <w:t xml:space="preserve">Relatives and friends are invited to attend services. Visitation at Millet-Guidry Funeral Home, 2806 W. Airline Hwy., LaPlace, La. on Thursday, June 9, </w:t>
      </w:r>
      <w:proofErr w:type="gramStart"/>
      <w:r w:rsidRPr="00825208">
        <w:rPr>
          <w:sz w:val="30"/>
          <w:szCs w:val="30"/>
        </w:rPr>
        <w:t>2011</w:t>
      </w:r>
      <w:proofErr w:type="gramEnd"/>
      <w:r w:rsidRPr="00825208">
        <w:rPr>
          <w:sz w:val="30"/>
          <w:szCs w:val="30"/>
        </w:rPr>
        <w:t xml:space="preserve"> from 11:00 am to 1:00 pm, followed by Religious Services at the Funeral Home Chapel at 1:00 pm. Burial in St. Peter Cemetery, Reserve, La.</w:t>
      </w:r>
    </w:p>
    <w:p w14:paraId="0C34A63B" w14:textId="77777777" w:rsidR="00825208" w:rsidRDefault="00825208" w:rsidP="00825208">
      <w:pPr>
        <w:spacing w:after="0" w:line="240" w:lineRule="auto"/>
        <w:rPr>
          <w:sz w:val="30"/>
          <w:szCs w:val="30"/>
        </w:rPr>
      </w:pPr>
    </w:p>
    <w:p w14:paraId="0044C24D" w14:textId="77777777" w:rsidR="00825208" w:rsidRDefault="00825208" w:rsidP="00825208">
      <w:pPr>
        <w:spacing w:after="0" w:line="240" w:lineRule="auto"/>
        <w:rPr>
          <w:sz w:val="30"/>
          <w:szCs w:val="30"/>
        </w:rPr>
      </w:pPr>
      <w:r w:rsidRPr="00825208">
        <w:rPr>
          <w:sz w:val="30"/>
          <w:szCs w:val="30"/>
        </w:rPr>
        <w:t>The Times-Picayune</w:t>
      </w:r>
      <w:r>
        <w:rPr>
          <w:sz w:val="30"/>
          <w:szCs w:val="30"/>
        </w:rPr>
        <w:t>, New Orleans, Louisiana</w:t>
      </w:r>
    </w:p>
    <w:p w14:paraId="74C778C4" w14:textId="18632AB1" w:rsidR="00825208" w:rsidRPr="000248F2" w:rsidRDefault="00825208" w:rsidP="00825208">
      <w:pPr>
        <w:spacing w:after="0" w:line="240" w:lineRule="auto"/>
        <w:rPr>
          <w:sz w:val="30"/>
          <w:szCs w:val="30"/>
        </w:rPr>
      </w:pPr>
      <w:r w:rsidRPr="00825208">
        <w:rPr>
          <w:sz w:val="30"/>
          <w:szCs w:val="30"/>
        </w:rPr>
        <w:t>Jun. 9, 2011</w:t>
      </w:r>
    </w:p>
    <w:sectPr w:rsidR="00825208" w:rsidRPr="000248F2" w:rsidSect="0024413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248F2"/>
    <w:rsid w:val="00042D1E"/>
    <w:rsid w:val="000618EC"/>
    <w:rsid w:val="000F0268"/>
    <w:rsid w:val="001C3D16"/>
    <w:rsid w:val="0023793C"/>
    <w:rsid w:val="00244136"/>
    <w:rsid w:val="0032710A"/>
    <w:rsid w:val="004251BA"/>
    <w:rsid w:val="00435748"/>
    <w:rsid w:val="004C04CD"/>
    <w:rsid w:val="00591503"/>
    <w:rsid w:val="00666B07"/>
    <w:rsid w:val="006B7AD6"/>
    <w:rsid w:val="007A4BD4"/>
    <w:rsid w:val="00825208"/>
    <w:rsid w:val="00933AC9"/>
    <w:rsid w:val="009416AC"/>
    <w:rsid w:val="0099244B"/>
    <w:rsid w:val="00A92CA3"/>
    <w:rsid w:val="00B5356B"/>
    <w:rsid w:val="00C8713F"/>
    <w:rsid w:val="00D54FFE"/>
    <w:rsid w:val="00DF3D83"/>
    <w:rsid w:val="00D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724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2026-09-11T18:08:00Z</dcterms:created>
  <dcterms:modified xsi:type="dcterms:W3CDTF">2026-09-11T18:08:00Z</dcterms:modified>
</cp:coreProperties>
</file>