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21FEB702" w:rsidR="0099244B" w:rsidRPr="0099244B" w:rsidRDefault="00071DE7" w:rsidP="00071DE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Philip J.</w:t>
      </w:r>
      <w:r w:rsidR="0032710A">
        <w:rPr>
          <w:sz w:val="40"/>
          <w:szCs w:val="40"/>
        </w:rPr>
        <w:t xml:space="preserve"> Weber</w:t>
      </w:r>
    </w:p>
    <w:p w14:paraId="39CC414B" w14:textId="75F2E159" w:rsidR="0099244B" w:rsidRPr="0099244B" w:rsidRDefault="00071DE7" w:rsidP="00071DE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February 2, 1943 – December 8, 2012</w:t>
      </w:r>
    </w:p>
    <w:p w14:paraId="033369D5" w14:textId="77777777" w:rsidR="0099244B" w:rsidRPr="0099244B" w:rsidRDefault="0099244B" w:rsidP="00071DE7">
      <w:pPr>
        <w:spacing w:after="0" w:line="240" w:lineRule="auto"/>
        <w:jc w:val="center"/>
        <w:rPr>
          <w:sz w:val="30"/>
          <w:szCs w:val="30"/>
        </w:rPr>
      </w:pPr>
    </w:p>
    <w:p w14:paraId="3B3DAC27" w14:textId="77777777" w:rsidR="00071DE7" w:rsidRDefault="00071DE7" w:rsidP="00071DE7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32160FD5" wp14:editId="68BBBEBE">
            <wp:extent cx="3562350" cy="1716474"/>
            <wp:effectExtent l="0" t="0" r="0" b="0"/>
            <wp:docPr id="1765230098" name="Picture 18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337" cy="172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</w:p>
    <w:p w14:paraId="67C80518" w14:textId="12F79D39" w:rsidR="0099244B" w:rsidRDefault="00071DE7" w:rsidP="00071DE7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Photo by Team T-Lo</w:t>
      </w:r>
      <w:r w:rsidR="009416AC">
        <w:rPr>
          <w:sz w:val="30"/>
          <w:szCs w:val="30"/>
        </w:rPr>
        <w:t xml:space="preserve">  </w:t>
      </w:r>
    </w:p>
    <w:p w14:paraId="4E4F0B7D" w14:textId="77777777" w:rsidR="0099244B" w:rsidRPr="0099244B" w:rsidRDefault="0099244B" w:rsidP="00071DE7">
      <w:pPr>
        <w:spacing w:after="0" w:line="240" w:lineRule="auto"/>
        <w:rPr>
          <w:sz w:val="30"/>
          <w:szCs w:val="30"/>
        </w:rPr>
      </w:pPr>
    </w:p>
    <w:p w14:paraId="7C3A9EDD" w14:textId="77777777" w:rsidR="00941326" w:rsidRDefault="00941326" w:rsidP="00071DE7">
      <w:pPr>
        <w:spacing w:after="0" w:line="240" w:lineRule="auto"/>
        <w:rPr>
          <w:sz w:val="30"/>
          <w:szCs w:val="30"/>
        </w:rPr>
      </w:pPr>
      <w:r w:rsidRPr="00941326">
        <w:rPr>
          <w:sz w:val="30"/>
          <w:szCs w:val="30"/>
        </w:rPr>
        <w:t>WEBER</w:t>
      </w:r>
    </w:p>
    <w:p w14:paraId="77AC01C9" w14:textId="77777777" w:rsidR="00071DE7" w:rsidRDefault="00941326" w:rsidP="00071DE7">
      <w:pPr>
        <w:spacing w:after="0" w:line="240" w:lineRule="auto"/>
        <w:rPr>
          <w:sz w:val="30"/>
          <w:szCs w:val="30"/>
        </w:rPr>
      </w:pPr>
      <w:r w:rsidRPr="00941326">
        <w:rPr>
          <w:sz w:val="30"/>
          <w:szCs w:val="30"/>
        </w:rPr>
        <w:br/>
      </w:r>
      <w:r w:rsidR="00071DE7" w:rsidRPr="00071DE7">
        <w:rPr>
          <w:sz w:val="30"/>
          <w:szCs w:val="30"/>
        </w:rPr>
        <w:t xml:space="preserve">Philip J. Weber passed away on Saturday December 8, 2012. </w:t>
      </w:r>
    </w:p>
    <w:p w14:paraId="11826FB3" w14:textId="77777777" w:rsidR="00071DE7" w:rsidRDefault="00071DE7" w:rsidP="00071DE7">
      <w:pPr>
        <w:spacing w:after="0" w:line="240" w:lineRule="auto"/>
        <w:rPr>
          <w:sz w:val="30"/>
          <w:szCs w:val="30"/>
        </w:rPr>
      </w:pPr>
    </w:p>
    <w:p w14:paraId="33CD0F40" w14:textId="77777777" w:rsidR="00071DE7" w:rsidRDefault="00071DE7" w:rsidP="00071DE7">
      <w:pPr>
        <w:spacing w:after="0" w:line="240" w:lineRule="auto"/>
        <w:rPr>
          <w:sz w:val="30"/>
          <w:szCs w:val="30"/>
        </w:rPr>
      </w:pPr>
      <w:r w:rsidRPr="00071DE7">
        <w:rPr>
          <w:sz w:val="30"/>
          <w:szCs w:val="30"/>
        </w:rPr>
        <w:t xml:space="preserve">Beloved husband of Kathleen (FeFe) Cashio Weber. Son of the late Norman (Shot) and Doris Songy Weber. Brother of David, Melvin, Brian and Harvey Weber. Age 69. A native and resident of Reserve, LA. </w:t>
      </w:r>
    </w:p>
    <w:p w14:paraId="06D20663" w14:textId="77777777" w:rsidR="00071DE7" w:rsidRDefault="00071DE7" w:rsidP="00071DE7">
      <w:pPr>
        <w:spacing w:after="0" w:line="240" w:lineRule="auto"/>
        <w:rPr>
          <w:sz w:val="30"/>
          <w:szCs w:val="30"/>
        </w:rPr>
      </w:pPr>
    </w:p>
    <w:p w14:paraId="4760D442" w14:textId="77777777" w:rsidR="00071DE7" w:rsidRDefault="00071DE7" w:rsidP="00071DE7">
      <w:pPr>
        <w:spacing w:after="0" w:line="240" w:lineRule="auto"/>
        <w:rPr>
          <w:sz w:val="30"/>
          <w:szCs w:val="30"/>
        </w:rPr>
      </w:pPr>
      <w:r w:rsidRPr="00071DE7">
        <w:rPr>
          <w:sz w:val="30"/>
          <w:szCs w:val="30"/>
        </w:rPr>
        <w:t xml:space="preserve">Relatives and friends are invited to attend services. Visitation at St. Peter Catholic Church, Reserve, LA on Tuesday December 11, </w:t>
      </w:r>
      <w:proofErr w:type="gramStart"/>
      <w:r w:rsidRPr="00071DE7">
        <w:rPr>
          <w:sz w:val="30"/>
          <w:szCs w:val="30"/>
        </w:rPr>
        <w:t>2012</w:t>
      </w:r>
      <w:proofErr w:type="gramEnd"/>
      <w:r w:rsidRPr="00071DE7">
        <w:rPr>
          <w:sz w:val="30"/>
          <w:szCs w:val="30"/>
        </w:rPr>
        <w:t xml:space="preserve"> from 9:00 am to 12:00 pm, followed by Mass at 12:00 noon. Burial in St. Peter Cemetery. Arrangements </w:t>
      </w:r>
      <w:proofErr w:type="gramStart"/>
      <w:r w:rsidRPr="00071DE7">
        <w:rPr>
          <w:sz w:val="30"/>
          <w:szCs w:val="30"/>
        </w:rPr>
        <w:t>by</w:t>
      </w:r>
      <w:proofErr w:type="gramEnd"/>
      <w:r w:rsidRPr="00071DE7">
        <w:rPr>
          <w:sz w:val="30"/>
          <w:szCs w:val="30"/>
        </w:rPr>
        <w:t xml:space="preserve"> Millet-Guidry Funeral Home, LaPlace, LA.</w:t>
      </w:r>
    </w:p>
    <w:p w14:paraId="0044C24D" w14:textId="0BBC06E2" w:rsidR="00825208" w:rsidRDefault="004352E8" w:rsidP="00071DE7">
      <w:pPr>
        <w:spacing w:after="0" w:line="240" w:lineRule="auto"/>
        <w:rPr>
          <w:sz w:val="30"/>
          <w:szCs w:val="30"/>
        </w:rPr>
      </w:pPr>
      <w:r w:rsidRPr="004352E8">
        <w:rPr>
          <w:sz w:val="30"/>
          <w:szCs w:val="30"/>
        </w:rPr>
        <w:br/>
      </w:r>
      <w:r w:rsidR="00825208" w:rsidRPr="00825208">
        <w:rPr>
          <w:sz w:val="30"/>
          <w:szCs w:val="30"/>
        </w:rPr>
        <w:t>The Times-Picayune</w:t>
      </w:r>
      <w:r w:rsidR="00825208">
        <w:rPr>
          <w:sz w:val="30"/>
          <w:szCs w:val="30"/>
        </w:rPr>
        <w:t>, New Orleans, Louisiana</w:t>
      </w:r>
    </w:p>
    <w:p w14:paraId="74C778C4" w14:textId="3FFE7D6B" w:rsidR="00825208" w:rsidRPr="000248F2" w:rsidRDefault="00071DE7" w:rsidP="00071DE7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December 10-12, 2012</w:t>
      </w:r>
    </w:p>
    <w:sectPr w:rsidR="00825208" w:rsidRPr="000248F2" w:rsidSect="00941326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618EC"/>
    <w:rsid w:val="00071DE7"/>
    <w:rsid w:val="000F0268"/>
    <w:rsid w:val="001C3D16"/>
    <w:rsid w:val="0023793C"/>
    <w:rsid w:val="00244136"/>
    <w:rsid w:val="0032710A"/>
    <w:rsid w:val="004251BA"/>
    <w:rsid w:val="004352E8"/>
    <w:rsid w:val="00435748"/>
    <w:rsid w:val="004C04CD"/>
    <w:rsid w:val="00591503"/>
    <w:rsid w:val="00666B07"/>
    <w:rsid w:val="006B7AD6"/>
    <w:rsid w:val="007A4BD4"/>
    <w:rsid w:val="00825208"/>
    <w:rsid w:val="00933AC9"/>
    <w:rsid w:val="00941326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582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2026-09-11T20:09:00Z</dcterms:created>
  <dcterms:modified xsi:type="dcterms:W3CDTF">2026-09-11T20:09:00Z</dcterms:modified>
</cp:coreProperties>
</file>