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A94B" w14:textId="216CCE6A" w:rsidR="001B79F2" w:rsidRPr="001B79F2" w:rsidRDefault="005804EC" w:rsidP="001B79F2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David Wempren</w:t>
      </w:r>
    </w:p>
    <w:p w14:paraId="440B575F" w14:textId="1EA7CA5D" w:rsidR="001B79F2" w:rsidRPr="001B79F2" w:rsidRDefault="005804EC" w:rsidP="001B79F2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December 22, 1958 – February 16, 2015</w:t>
      </w:r>
    </w:p>
    <w:p w14:paraId="3358F14B" w14:textId="77777777" w:rsidR="00F61835" w:rsidRPr="000F5468" w:rsidRDefault="00F61835" w:rsidP="00A8161B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</w:p>
    <w:p w14:paraId="411508A0" w14:textId="3057F5C5" w:rsidR="000F5468" w:rsidRDefault="00CB1E2E" w:rsidP="00A8161B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</w:t>
      </w:r>
      <w:r w:rsidR="00A90F69">
        <w:rPr>
          <w:rFonts w:ascii="Calibri" w:hAnsi="Calibri" w:cs="Calibri"/>
          <w:sz w:val="30"/>
          <w:szCs w:val="30"/>
        </w:rPr>
        <w:t xml:space="preserve">  </w:t>
      </w:r>
      <w:r w:rsidR="005804EC">
        <w:rPr>
          <w:noProof/>
        </w:rPr>
        <w:drawing>
          <wp:inline distT="0" distB="0" distL="0" distR="0" wp14:anchorId="63F7CF31" wp14:editId="67FAF326">
            <wp:extent cx="3800475" cy="3070020"/>
            <wp:effectExtent l="0" t="0" r="0" b="0"/>
            <wp:docPr id="1387002861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173" cy="3085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A4DE4" w14:textId="2191A6A2" w:rsidR="00B922C4" w:rsidRDefault="00B922C4" w:rsidP="00A8161B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Photo by Team T-Lo</w:t>
      </w:r>
    </w:p>
    <w:p w14:paraId="1C912522" w14:textId="77777777" w:rsidR="000F5468" w:rsidRPr="000F5468" w:rsidRDefault="000F5468" w:rsidP="00A8161B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712978DD" w14:textId="77777777" w:rsidR="005804EC" w:rsidRDefault="005804EC" w:rsidP="005804EC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5804EC">
        <w:rPr>
          <w:rFonts w:ascii="Calibri" w:hAnsi="Calibri" w:cs="Calibri"/>
          <w:sz w:val="30"/>
          <w:szCs w:val="30"/>
        </w:rPr>
        <w:t xml:space="preserve">David Wempren passed away on Monday, February 16, </w:t>
      </w:r>
      <w:proofErr w:type="gramStart"/>
      <w:r w:rsidRPr="005804EC">
        <w:rPr>
          <w:rFonts w:ascii="Calibri" w:hAnsi="Calibri" w:cs="Calibri"/>
          <w:sz w:val="30"/>
          <w:szCs w:val="30"/>
        </w:rPr>
        <w:t>2015</w:t>
      </w:r>
      <w:proofErr w:type="gramEnd"/>
      <w:r w:rsidRPr="005804EC">
        <w:rPr>
          <w:rFonts w:ascii="Calibri" w:hAnsi="Calibri" w:cs="Calibri"/>
          <w:sz w:val="30"/>
          <w:szCs w:val="30"/>
        </w:rPr>
        <w:t xml:space="preserve"> at the age of 56. He was born in New Orleans and was a longtime resident of Reserve. </w:t>
      </w:r>
    </w:p>
    <w:p w14:paraId="51B55428" w14:textId="77777777" w:rsidR="005804EC" w:rsidRDefault="005804EC" w:rsidP="005804EC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6E0AA9D4" w14:textId="77777777" w:rsidR="005804EC" w:rsidRDefault="005804EC" w:rsidP="005804EC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5804EC">
        <w:rPr>
          <w:rFonts w:ascii="Calibri" w:hAnsi="Calibri" w:cs="Calibri"/>
          <w:sz w:val="30"/>
          <w:szCs w:val="30"/>
        </w:rPr>
        <w:t xml:space="preserve">Beloved husband of Mona Duhe </w:t>
      </w:r>
      <w:proofErr w:type="spellStart"/>
      <w:r w:rsidRPr="005804EC">
        <w:rPr>
          <w:rFonts w:ascii="Calibri" w:hAnsi="Calibri" w:cs="Calibri"/>
          <w:sz w:val="30"/>
          <w:szCs w:val="30"/>
        </w:rPr>
        <w:t>Wempren</w:t>
      </w:r>
      <w:proofErr w:type="spellEnd"/>
      <w:r w:rsidRPr="005804EC">
        <w:rPr>
          <w:rFonts w:ascii="Calibri" w:hAnsi="Calibri" w:cs="Calibri"/>
          <w:sz w:val="30"/>
          <w:szCs w:val="30"/>
        </w:rPr>
        <w:t xml:space="preserve">. Son of the </w:t>
      </w:r>
      <w:proofErr w:type="gramStart"/>
      <w:r w:rsidRPr="005804EC">
        <w:rPr>
          <w:rFonts w:ascii="Calibri" w:hAnsi="Calibri" w:cs="Calibri"/>
          <w:sz w:val="30"/>
          <w:szCs w:val="30"/>
        </w:rPr>
        <w:t>late</w:t>
      </w:r>
      <w:proofErr w:type="gramEnd"/>
      <w:r w:rsidRPr="005804EC">
        <w:rPr>
          <w:rFonts w:ascii="Calibri" w:hAnsi="Calibri" w:cs="Calibri"/>
          <w:sz w:val="30"/>
          <w:szCs w:val="30"/>
        </w:rPr>
        <w:t xml:space="preserve"> Lawrence and Rhoda Weir </w:t>
      </w:r>
      <w:proofErr w:type="spellStart"/>
      <w:r w:rsidRPr="005804EC">
        <w:rPr>
          <w:rFonts w:ascii="Calibri" w:hAnsi="Calibri" w:cs="Calibri"/>
          <w:sz w:val="30"/>
          <w:szCs w:val="30"/>
        </w:rPr>
        <w:t>Wempren</w:t>
      </w:r>
      <w:proofErr w:type="spellEnd"/>
      <w:r w:rsidRPr="005804EC">
        <w:rPr>
          <w:rFonts w:ascii="Calibri" w:hAnsi="Calibri" w:cs="Calibri"/>
          <w:sz w:val="30"/>
          <w:szCs w:val="30"/>
        </w:rPr>
        <w:t>. Brother of Lizzie Wempren, Lawrence Wempren, Jr. (Theresa) and the late Bruce Wempren.</w:t>
      </w:r>
      <w:r w:rsidRPr="005804EC">
        <w:rPr>
          <w:rFonts w:ascii="Calibri" w:hAnsi="Calibri" w:cs="Calibri"/>
          <w:sz w:val="30"/>
          <w:szCs w:val="30"/>
        </w:rPr>
        <w:br/>
      </w:r>
    </w:p>
    <w:p w14:paraId="6FED6F1D" w14:textId="346A534E" w:rsidR="00A8161B" w:rsidRDefault="005804EC" w:rsidP="005804EC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5804EC">
        <w:rPr>
          <w:rFonts w:ascii="Calibri" w:hAnsi="Calibri" w:cs="Calibri"/>
          <w:sz w:val="30"/>
          <w:szCs w:val="30"/>
        </w:rPr>
        <w:t xml:space="preserve">Relatives and friends are invited to attend the Funeral Service at First Baptist Church of LaPlace, 120 Ormond Blvd., LaPlace on Thursday, February 19, </w:t>
      </w:r>
      <w:proofErr w:type="gramStart"/>
      <w:r w:rsidRPr="005804EC">
        <w:rPr>
          <w:rFonts w:ascii="Calibri" w:hAnsi="Calibri" w:cs="Calibri"/>
          <w:sz w:val="30"/>
          <w:szCs w:val="30"/>
        </w:rPr>
        <w:t>2015</w:t>
      </w:r>
      <w:proofErr w:type="gramEnd"/>
      <w:r w:rsidRPr="005804EC">
        <w:rPr>
          <w:rFonts w:ascii="Calibri" w:hAnsi="Calibri" w:cs="Calibri"/>
          <w:sz w:val="30"/>
          <w:szCs w:val="30"/>
        </w:rPr>
        <w:t xml:space="preserve"> at 11:00 a.m. Visitation will begin in church at 10:00 a.m. Interment will be held </w:t>
      </w:r>
      <w:proofErr w:type="gramStart"/>
      <w:r w:rsidRPr="005804EC">
        <w:rPr>
          <w:rFonts w:ascii="Calibri" w:hAnsi="Calibri" w:cs="Calibri"/>
          <w:sz w:val="30"/>
          <w:szCs w:val="30"/>
        </w:rPr>
        <w:t>at a later date</w:t>
      </w:r>
      <w:proofErr w:type="gramEnd"/>
      <w:r w:rsidRPr="005804EC">
        <w:rPr>
          <w:rFonts w:ascii="Calibri" w:hAnsi="Calibri" w:cs="Calibri"/>
          <w:sz w:val="30"/>
          <w:szCs w:val="30"/>
        </w:rPr>
        <w:t xml:space="preserve"> in St. Peter Cemetery.</w:t>
      </w:r>
    </w:p>
    <w:p w14:paraId="7BA658EB" w14:textId="77777777" w:rsidR="005804EC" w:rsidRDefault="005804EC" w:rsidP="005804EC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2EE59D6D" w14:textId="6EEBD298" w:rsidR="005804EC" w:rsidRDefault="005804EC" w:rsidP="005804EC">
      <w:pPr>
        <w:spacing w:after="0" w:line="240" w:lineRule="auto"/>
      </w:pPr>
      <w:r>
        <w:rPr>
          <w:rFonts w:ascii="Calibri" w:hAnsi="Calibri" w:cs="Calibri"/>
          <w:sz w:val="30"/>
          <w:szCs w:val="30"/>
        </w:rPr>
        <w:t>Millet-Guidry Funeral Home, LaPlace, Louisiana</w:t>
      </w:r>
    </w:p>
    <w:sectPr w:rsidR="005804EC" w:rsidSect="005804E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468"/>
    <w:rsid w:val="0009452F"/>
    <w:rsid w:val="000F12EC"/>
    <w:rsid w:val="000F5468"/>
    <w:rsid w:val="000F5DC1"/>
    <w:rsid w:val="001B79F2"/>
    <w:rsid w:val="00307E57"/>
    <w:rsid w:val="00355BB2"/>
    <w:rsid w:val="005804EC"/>
    <w:rsid w:val="0066396A"/>
    <w:rsid w:val="006B7AD6"/>
    <w:rsid w:val="00761EFF"/>
    <w:rsid w:val="00804079"/>
    <w:rsid w:val="008C3FC6"/>
    <w:rsid w:val="00A03B93"/>
    <w:rsid w:val="00A8161B"/>
    <w:rsid w:val="00A90F69"/>
    <w:rsid w:val="00AD0796"/>
    <w:rsid w:val="00B922C4"/>
    <w:rsid w:val="00CB1E2E"/>
    <w:rsid w:val="00E06CE9"/>
    <w:rsid w:val="00F61835"/>
    <w:rsid w:val="00FB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E9446"/>
  <w15:chartTrackingRefBased/>
  <w15:docId w15:val="{99DEE9F8-7064-455A-B4A0-1528305E6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4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4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4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4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4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4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4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4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4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4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4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609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2026-09-12T15:59:00Z</dcterms:created>
  <dcterms:modified xsi:type="dcterms:W3CDTF">2026-09-12T15:59:00Z</dcterms:modified>
</cp:coreProperties>
</file>