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484D0E1E" w:rsidR="001B79F2" w:rsidRPr="001B79F2" w:rsidRDefault="00F71A0F" w:rsidP="00F71A0F">
      <w:pPr>
        <w:spacing w:after="0" w:line="276" w:lineRule="auto"/>
        <w:jc w:val="center"/>
        <w:rPr>
          <w:rFonts w:ascii="Calibri" w:hAnsi="Calibri" w:cs="Calibri"/>
          <w:sz w:val="40"/>
          <w:szCs w:val="40"/>
        </w:rPr>
      </w:pPr>
      <w:r>
        <w:rPr>
          <w:rFonts w:ascii="Calibri" w:hAnsi="Calibri" w:cs="Calibri"/>
          <w:sz w:val="40"/>
          <w:szCs w:val="40"/>
        </w:rPr>
        <w:t>Mildred (Schexnayder) Williams</w:t>
      </w:r>
    </w:p>
    <w:p w14:paraId="440B575F" w14:textId="3206EA5A" w:rsidR="001B79F2" w:rsidRDefault="00F71A0F" w:rsidP="00F71A0F">
      <w:pPr>
        <w:spacing w:after="0" w:line="276" w:lineRule="auto"/>
        <w:jc w:val="center"/>
        <w:rPr>
          <w:rFonts w:ascii="Calibri" w:hAnsi="Calibri" w:cs="Calibri"/>
          <w:sz w:val="40"/>
          <w:szCs w:val="40"/>
        </w:rPr>
      </w:pPr>
      <w:r>
        <w:rPr>
          <w:rFonts w:ascii="Calibri" w:hAnsi="Calibri" w:cs="Calibri"/>
          <w:sz w:val="40"/>
          <w:szCs w:val="40"/>
        </w:rPr>
        <w:t>December 8, 1914 – September 10, 1993</w:t>
      </w:r>
    </w:p>
    <w:p w14:paraId="3016764B" w14:textId="77777777" w:rsidR="002D6935" w:rsidRDefault="002D6935" w:rsidP="00F71A0F">
      <w:pPr>
        <w:spacing w:after="0" w:line="276" w:lineRule="auto"/>
        <w:jc w:val="center"/>
        <w:rPr>
          <w:rFonts w:ascii="Calibri" w:hAnsi="Calibri" w:cs="Calibri"/>
          <w:sz w:val="40"/>
          <w:szCs w:val="40"/>
        </w:rPr>
      </w:pPr>
    </w:p>
    <w:p w14:paraId="430CBCC5" w14:textId="0978DE92" w:rsidR="0006791D" w:rsidRDefault="00CB1E2E" w:rsidP="00F71A0F">
      <w:pPr>
        <w:spacing w:after="0" w:line="276" w:lineRule="auto"/>
        <w:jc w:val="center"/>
        <w:rPr>
          <w:rFonts w:ascii="Calibri" w:hAnsi="Calibri" w:cs="Calibri"/>
          <w:sz w:val="30"/>
          <w:szCs w:val="30"/>
        </w:rPr>
      </w:pPr>
      <w:r>
        <w:rPr>
          <w:rFonts w:ascii="Calibri" w:hAnsi="Calibri" w:cs="Calibri"/>
          <w:sz w:val="30"/>
          <w:szCs w:val="30"/>
        </w:rPr>
        <w:t xml:space="preserve">  </w:t>
      </w:r>
      <w:r w:rsidR="00A90F69">
        <w:rPr>
          <w:rFonts w:ascii="Calibri" w:hAnsi="Calibri" w:cs="Calibri"/>
          <w:sz w:val="30"/>
          <w:szCs w:val="30"/>
        </w:rPr>
        <w:t xml:space="preserve">  </w:t>
      </w:r>
      <w:r w:rsidR="00360FE0">
        <w:rPr>
          <w:rFonts w:ascii="Calibri" w:hAnsi="Calibri" w:cs="Calibri"/>
          <w:sz w:val="30"/>
          <w:szCs w:val="30"/>
        </w:rPr>
        <w:t xml:space="preserve">  </w:t>
      </w:r>
      <w:r w:rsidR="00F71A0F">
        <w:rPr>
          <w:noProof/>
        </w:rPr>
        <w:drawing>
          <wp:inline distT="0" distB="0" distL="0" distR="0" wp14:anchorId="0C478D1C" wp14:editId="003DA1CF">
            <wp:extent cx="4429125" cy="2505106"/>
            <wp:effectExtent l="0" t="0" r="0" b="9525"/>
            <wp:docPr id="1201771589" name="Picture 1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38276" cy="2510282"/>
                    </a:xfrm>
                    <a:prstGeom prst="rect">
                      <a:avLst/>
                    </a:prstGeom>
                    <a:noFill/>
                    <a:ln>
                      <a:noFill/>
                    </a:ln>
                  </pic:spPr>
                </pic:pic>
              </a:graphicData>
            </a:graphic>
          </wp:inline>
        </w:drawing>
      </w:r>
    </w:p>
    <w:p w14:paraId="7F18D518" w14:textId="4EB19D99" w:rsidR="002D6935" w:rsidRDefault="002D6935" w:rsidP="00F71A0F">
      <w:pPr>
        <w:spacing w:after="0" w:line="276" w:lineRule="auto"/>
        <w:jc w:val="center"/>
        <w:rPr>
          <w:rFonts w:ascii="Calibri" w:hAnsi="Calibri" w:cs="Calibri"/>
          <w:sz w:val="30"/>
          <w:szCs w:val="30"/>
        </w:rPr>
      </w:pPr>
      <w:r>
        <w:rPr>
          <w:rFonts w:ascii="Calibri" w:hAnsi="Calibri" w:cs="Calibri"/>
          <w:sz w:val="30"/>
          <w:szCs w:val="30"/>
        </w:rPr>
        <w:t>Photo by Team T-Lo</w:t>
      </w:r>
    </w:p>
    <w:p w14:paraId="411508A0" w14:textId="5AB2A4E3" w:rsidR="000F5468" w:rsidRDefault="001B2FE6" w:rsidP="00F71A0F">
      <w:pPr>
        <w:spacing w:after="0" w:line="276" w:lineRule="auto"/>
        <w:jc w:val="center"/>
        <w:rPr>
          <w:rFonts w:ascii="Calibri" w:hAnsi="Calibri" w:cs="Calibri"/>
          <w:sz w:val="30"/>
          <w:szCs w:val="30"/>
        </w:rPr>
      </w:pPr>
      <w:r>
        <w:rPr>
          <w:rFonts w:ascii="Calibri" w:hAnsi="Calibri" w:cs="Calibri"/>
          <w:sz w:val="30"/>
          <w:szCs w:val="30"/>
        </w:rPr>
        <w:t xml:space="preserve">  </w:t>
      </w:r>
    </w:p>
    <w:p w14:paraId="43B69F08" w14:textId="77777777" w:rsidR="00F71A0F" w:rsidRDefault="00F71A0F" w:rsidP="00F71A0F">
      <w:pPr>
        <w:spacing w:after="0" w:line="276" w:lineRule="auto"/>
        <w:rPr>
          <w:rFonts w:ascii="Calibri" w:hAnsi="Calibri" w:cs="Calibri"/>
          <w:sz w:val="30"/>
          <w:szCs w:val="30"/>
        </w:rPr>
      </w:pPr>
      <w:r w:rsidRPr="00F71A0F">
        <w:rPr>
          <w:rFonts w:ascii="Calibri" w:hAnsi="Calibri" w:cs="Calibri"/>
          <w:sz w:val="30"/>
          <w:szCs w:val="30"/>
        </w:rPr>
        <w:t xml:space="preserve">Mildred Schexnayder Williams died Friday 10 Sep 1993 at 10:00 pm at age 78 years. She was a native of Garyville, Louisiana, and a resident of Metairie, Louisiana, for the past 49 years. </w:t>
      </w:r>
    </w:p>
    <w:p w14:paraId="24AEFA1A" w14:textId="77777777" w:rsidR="00F71A0F" w:rsidRDefault="00F71A0F" w:rsidP="00F71A0F">
      <w:pPr>
        <w:spacing w:after="0" w:line="276" w:lineRule="auto"/>
        <w:rPr>
          <w:rFonts w:ascii="Calibri" w:hAnsi="Calibri" w:cs="Calibri"/>
          <w:sz w:val="30"/>
          <w:szCs w:val="30"/>
        </w:rPr>
      </w:pPr>
    </w:p>
    <w:p w14:paraId="6CDAA1F1" w14:textId="77777777" w:rsidR="00F71A0F" w:rsidRDefault="00F71A0F" w:rsidP="00F71A0F">
      <w:pPr>
        <w:spacing w:after="0" w:line="276" w:lineRule="auto"/>
        <w:rPr>
          <w:rFonts w:ascii="Calibri" w:hAnsi="Calibri" w:cs="Calibri"/>
          <w:sz w:val="30"/>
          <w:szCs w:val="30"/>
        </w:rPr>
      </w:pPr>
      <w:r w:rsidRPr="00F71A0F">
        <w:rPr>
          <w:rFonts w:ascii="Calibri" w:hAnsi="Calibri" w:cs="Calibri"/>
          <w:sz w:val="30"/>
          <w:szCs w:val="30"/>
        </w:rPr>
        <w:t xml:space="preserve">She was the wife of the late Nicholas (Speed) Williams and the daughter of the late Maurice and Lydia Lambert Schexnayder. Sister of Margaret Schexnayder, Hilda Schiro and the late Earl, Lloyd and Fr Lester Schexnayder. </w:t>
      </w:r>
    </w:p>
    <w:p w14:paraId="4353ACA0" w14:textId="77777777" w:rsidR="00F71A0F" w:rsidRDefault="00F71A0F" w:rsidP="00F71A0F">
      <w:pPr>
        <w:spacing w:after="0" w:line="276" w:lineRule="auto"/>
        <w:rPr>
          <w:rFonts w:ascii="Calibri" w:hAnsi="Calibri" w:cs="Calibri"/>
          <w:sz w:val="30"/>
          <w:szCs w:val="30"/>
        </w:rPr>
      </w:pPr>
    </w:p>
    <w:p w14:paraId="38546270" w14:textId="1A838A0C" w:rsidR="002D6935" w:rsidRDefault="00F71A0F" w:rsidP="00F71A0F">
      <w:pPr>
        <w:spacing w:after="0" w:line="276" w:lineRule="auto"/>
        <w:rPr>
          <w:rFonts w:ascii="Calibri" w:hAnsi="Calibri" w:cs="Calibri"/>
          <w:sz w:val="30"/>
          <w:szCs w:val="30"/>
        </w:rPr>
      </w:pPr>
      <w:r w:rsidRPr="00F71A0F">
        <w:rPr>
          <w:rFonts w:ascii="Calibri" w:hAnsi="Calibri" w:cs="Calibri"/>
          <w:sz w:val="30"/>
          <w:szCs w:val="30"/>
        </w:rPr>
        <w:t>Services were Monday 13 Sep 1993 with interment in St Peter Cemetery, Reserve, Louisiana.</w:t>
      </w:r>
      <w:r w:rsidR="002D6935" w:rsidRPr="002D6935">
        <w:rPr>
          <w:rFonts w:ascii="Calibri" w:hAnsi="Calibri" w:cs="Calibri"/>
          <w:sz w:val="30"/>
          <w:szCs w:val="30"/>
        </w:rPr>
        <w:br/>
      </w:r>
      <w:r w:rsidR="002D6935" w:rsidRPr="002D6935">
        <w:rPr>
          <w:rFonts w:ascii="Calibri" w:hAnsi="Calibri" w:cs="Calibri"/>
          <w:sz w:val="30"/>
          <w:szCs w:val="30"/>
        </w:rPr>
        <w:br/>
        <w:t>The Times-Picayune</w:t>
      </w:r>
      <w:r w:rsidR="002D6935">
        <w:rPr>
          <w:rFonts w:ascii="Calibri" w:hAnsi="Calibri" w:cs="Calibri"/>
          <w:sz w:val="30"/>
          <w:szCs w:val="30"/>
        </w:rPr>
        <w:t>, New Orleans, Louisiana</w:t>
      </w:r>
    </w:p>
    <w:p w14:paraId="454139A8" w14:textId="11BC96D7" w:rsidR="00B304A5" w:rsidRPr="00017543" w:rsidRDefault="00F71A0F" w:rsidP="00F71A0F">
      <w:pPr>
        <w:spacing w:after="0" w:line="276" w:lineRule="auto"/>
        <w:rPr>
          <w:rFonts w:ascii="Calibri" w:hAnsi="Calibri" w:cs="Calibri"/>
          <w:sz w:val="30"/>
          <w:szCs w:val="30"/>
        </w:rPr>
      </w:pPr>
      <w:r>
        <w:rPr>
          <w:rFonts w:ascii="Calibri" w:hAnsi="Calibri" w:cs="Calibri"/>
          <w:sz w:val="30"/>
          <w:szCs w:val="30"/>
        </w:rPr>
        <w:t>September 13, 1993</w:t>
      </w:r>
    </w:p>
    <w:sectPr w:rsidR="00B304A5" w:rsidRPr="00017543" w:rsidSect="002D693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5468"/>
    <w:rsid w:val="000F5DC1"/>
    <w:rsid w:val="001B2FE6"/>
    <w:rsid w:val="001B79F2"/>
    <w:rsid w:val="002D6935"/>
    <w:rsid w:val="00307E57"/>
    <w:rsid w:val="00355BB2"/>
    <w:rsid w:val="00360FE0"/>
    <w:rsid w:val="005804EC"/>
    <w:rsid w:val="0066396A"/>
    <w:rsid w:val="006B7AD6"/>
    <w:rsid w:val="00761EFF"/>
    <w:rsid w:val="00804079"/>
    <w:rsid w:val="00842485"/>
    <w:rsid w:val="008B5DDF"/>
    <w:rsid w:val="008C3FC6"/>
    <w:rsid w:val="00A03B93"/>
    <w:rsid w:val="00A8161B"/>
    <w:rsid w:val="00A90F69"/>
    <w:rsid w:val="00AD0796"/>
    <w:rsid w:val="00B304A5"/>
    <w:rsid w:val="00B67A6D"/>
    <w:rsid w:val="00B71152"/>
    <w:rsid w:val="00B922C4"/>
    <w:rsid w:val="00BC557B"/>
    <w:rsid w:val="00CB1E2E"/>
    <w:rsid w:val="00E06CE9"/>
    <w:rsid w:val="00F61835"/>
    <w:rsid w:val="00F71A0F"/>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 w:type="character" w:styleId="Hyperlink">
    <w:name w:val="Hyperlink"/>
    <w:basedOn w:val="DefaultParagraphFont"/>
    <w:uiPriority w:val="99"/>
    <w:unhideWhenUsed/>
    <w:rsid w:val="00B304A5"/>
    <w:rPr>
      <w:color w:val="467886" w:themeColor="hyperlink"/>
      <w:u w:val="single"/>
    </w:rPr>
  </w:style>
  <w:style w:type="character" w:styleId="UnresolvedMention">
    <w:name w:val="Unresolved Mention"/>
    <w:basedOn w:val="DefaultParagraphFont"/>
    <w:uiPriority w:val="99"/>
    <w:semiHidden/>
    <w:unhideWhenUsed/>
    <w:rsid w:val="00B30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105</Words>
  <Characters>558</Characters>
  <Application>Microsoft Office Word</Application>
  <DocSecurity>0</DocSecurity>
  <Lines>16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2026-09-12T21:09:00Z</dcterms:created>
  <dcterms:modified xsi:type="dcterms:W3CDTF">2026-09-12T21:09:00Z</dcterms:modified>
</cp:coreProperties>
</file>