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7E2CF" w14:textId="4B9D2CFB" w:rsidR="0009452F" w:rsidRPr="00E338C7" w:rsidRDefault="00167DA4" w:rsidP="00E338C7">
      <w:pPr>
        <w:spacing w:after="0" w:line="240" w:lineRule="auto"/>
        <w:jc w:val="center"/>
        <w:rPr>
          <w:rFonts w:ascii="Calibri" w:hAnsi="Calibri" w:cs="Calibri"/>
          <w:sz w:val="40"/>
          <w:szCs w:val="40"/>
        </w:rPr>
      </w:pPr>
      <w:r>
        <w:rPr>
          <w:rFonts w:ascii="Calibri" w:hAnsi="Calibri" w:cs="Calibri"/>
          <w:sz w:val="40"/>
          <w:szCs w:val="40"/>
        </w:rPr>
        <w:t>William Richard Wilson</w:t>
      </w:r>
    </w:p>
    <w:p w14:paraId="0EED1D5F" w14:textId="7201FF9A" w:rsidR="00E338C7" w:rsidRPr="00E338C7" w:rsidRDefault="00167DA4" w:rsidP="00E338C7">
      <w:pPr>
        <w:spacing w:after="0" w:line="240" w:lineRule="auto"/>
        <w:jc w:val="center"/>
        <w:rPr>
          <w:rFonts w:ascii="Calibri" w:hAnsi="Calibri" w:cs="Calibri"/>
          <w:sz w:val="40"/>
          <w:szCs w:val="40"/>
        </w:rPr>
      </w:pPr>
      <w:r>
        <w:rPr>
          <w:rFonts w:ascii="Calibri" w:hAnsi="Calibri" w:cs="Calibri"/>
          <w:sz w:val="40"/>
          <w:szCs w:val="40"/>
        </w:rPr>
        <w:t>May 13, 1955 – August 24, 2021</w:t>
      </w:r>
    </w:p>
    <w:p w14:paraId="2CF7DCC3" w14:textId="77777777" w:rsidR="00E338C7" w:rsidRPr="00E338C7" w:rsidRDefault="00E338C7" w:rsidP="00E338C7">
      <w:pPr>
        <w:spacing w:after="0" w:line="240" w:lineRule="auto"/>
        <w:jc w:val="center"/>
        <w:rPr>
          <w:rFonts w:ascii="Calibri" w:hAnsi="Calibri" w:cs="Calibri"/>
          <w:sz w:val="30"/>
          <w:szCs w:val="30"/>
        </w:rPr>
      </w:pPr>
    </w:p>
    <w:p w14:paraId="26CE996C" w14:textId="372C03C6" w:rsidR="00E338C7" w:rsidRDefault="00167DA4" w:rsidP="00E338C7">
      <w:pPr>
        <w:spacing w:after="0" w:line="240" w:lineRule="auto"/>
        <w:jc w:val="center"/>
        <w:rPr>
          <w:rFonts w:ascii="Calibri" w:hAnsi="Calibri" w:cs="Calibri"/>
          <w:sz w:val="30"/>
          <w:szCs w:val="30"/>
        </w:rPr>
      </w:pPr>
      <w:r>
        <w:rPr>
          <w:rFonts w:ascii="Calibri" w:hAnsi="Calibri" w:cs="Calibri"/>
          <w:noProof/>
          <w:sz w:val="30"/>
          <w:szCs w:val="30"/>
        </w:rPr>
        <w:drawing>
          <wp:inline distT="0" distB="0" distL="0" distR="0" wp14:anchorId="2E999880" wp14:editId="7046ABC7">
            <wp:extent cx="2294717" cy="1090971"/>
            <wp:effectExtent l="0" t="0" r="0" b="0"/>
            <wp:docPr id="9922338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233842" name="Picture 992233842"/>
                    <pic:cNvPicPr/>
                  </pic:nvPicPr>
                  <pic:blipFill>
                    <a:blip r:embed="rId4" cstate="print">
                      <a:extLst>
                        <a:ext uri="{28A0092B-C50C-407E-A947-70E740481C1C}">
                          <a14:useLocalDpi xmlns:a14="http://schemas.microsoft.com/office/drawing/2010/main" val="0"/>
                        </a:ext>
                      </a:extLst>
                    </a:blip>
                    <a:stretch>
                      <a:fillRect/>
                    </a:stretch>
                  </pic:blipFill>
                  <pic:spPr>
                    <a:xfrm>
                      <a:off x="0" y="0"/>
                      <a:ext cx="2329561" cy="1107537"/>
                    </a:xfrm>
                    <a:prstGeom prst="rect">
                      <a:avLst/>
                    </a:prstGeom>
                  </pic:spPr>
                </pic:pic>
              </a:graphicData>
            </a:graphic>
          </wp:inline>
        </w:drawing>
      </w:r>
    </w:p>
    <w:p w14:paraId="33470A31" w14:textId="77777777" w:rsidR="00E338C7" w:rsidRPr="00E338C7" w:rsidRDefault="00E338C7" w:rsidP="00E338C7">
      <w:pPr>
        <w:spacing w:after="0" w:line="240" w:lineRule="auto"/>
        <w:rPr>
          <w:rFonts w:ascii="Calibri" w:hAnsi="Calibri" w:cs="Calibri"/>
          <w:sz w:val="30"/>
          <w:szCs w:val="30"/>
        </w:rPr>
      </w:pPr>
    </w:p>
    <w:p w14:paraId="117CA7C9" w14:textId="25F6C9D6" w:rsidR="00670C0D" w:rsidRDefault="00167DA4" w:rsidP="00167DA4">
      <w:pPr>
        <w:spacing w:after="0" w:line="240" w:lineRule="auto"/>
        <w:rPr>
          <w:rFonts w:ascii="Calibri" w:hAnsi="Calibri" w:cs="Calibri"/>
          <w:sz w:val="30"/>
          <w:szCs w:val="30"/>
        </w:rPr>
      </w:pPr>
      <w:r>
        <w:rPr>
          <w:rFonts w:ascii="Calibri" w:hAnsi="Calibri" w:cs="Calibri"/>
          <w:sz w:val="30"/>
          <w:szCs w:val="30"/>
        </w:rPr>
        <w:t xml:space="preserve">   </w:t>
      </w:r>
      <w:r w:rsidRPr="00167DA4">
        <w:rPr>
          <w:rFonts w:ascii="Calibri" w:hAnsi="Calibri" w:cs="Calibri"/>
          <w:sz w:val="30"/>
          <w:szCs w:val="30"/>
        </w:rPr>
        <w:t xml:space="preserve">William "Bill" Richard Wilson was born on May 13,1955 and raised in Tyler, TX. He passed away peacefully at his home in Montz, LA on August 24, </w:t>
      </w:r>
      <w:proofErr w:type="gramStart"/>
      <w:r w:rsidRPr="00167DA4">
        <w:rPr>
          <w:rFonts w:ascii="Calibri" w:hAnsi="Calibri" w:cs="Calibri"/>
          <w:sz w:val="30"/>
          <w:szCs w:val="30"/>
        </w:rPr>
        <w:t>2021</w:t>
      </w:r>
      <w:proofErr w:type="gramEnd"/>
      <w:r w:rsidRPr="00167DA4">
        <w:rPr>
          <w:rFonts w:ascii="Calibri" w:hAnsi="Calibri" w:cs="Calibri"/>
          <w:sz w:val="30"/>
          <w:szCs w:val="30"/>
        </w:rPr>
        <w:t xml:space="preserve"> surrounded by his loved ones. He was 66 years old.</w:t>
      </w:r>
      <w:r w:rsidRPr="00167DA4">
        <w:rPr>
          <w:rFonts w:ascii="Calibri" w:hAnsi="Calibri" w:cs="Calibri"/>
          <w:sz w:val="30"/>
          <w:szCs w:val="30"/>
        </w:rPr>
        <w:br/>
      </w:r>
      <w:r>
        <w:rPr>
          <w:rFonts w:ascii="Calibri" w:hAnsi="Calibri" w:cs="Calibri"/>
          <w:sz w:val="30"/>
          <w:szCs w:val="30"/>
        </w:rPr>
        <w:t xml:space="preserve">   </w:t>
      </w:r>
      <w:r w:rsidRPr="00167DA4">
        <w:rPr>
          <w:rFonts w:ascii="Calibri" w:hAnsi="Calibri" w:cs="Calibri"/>
          <w:sz w:val="30"/>
          <w:szCs w:val="30"/>
        </w:rPr>
        <w:t>Bill is survived by his wife, Judy Michel Wilson; his five children, Eric, Leann, Sabra, Robert "Bobby", and Brad, who with Alexandra "Alex" provided four beautiful grandchildren, Patia, Tristan, Elijah, and Emily; his sister, Gena Wilson Songy (Richard); and many nieces and nephews.</w:t>
      </w:r>
      <w:r w:rsidRPr="00167DA4">
        <w:rPr>
          <w:rFonts w:ascii="Calibri" w:hAnsi="Calibri" w:cs="Calibri"/>
          <w:sz w:val="30"/>
          <w:szCs w:val="30"/>
        </w:rPr>
        <w:br/>
      </w:r>
      <w:r>
        <w:rPr>
          <w:rFonts w:ascii="Calibri" w:hAnsi="Calibri" w:cs="Calibri"/>
          <w:sz w:val="30"/>
          <w:szCs w:val="30"/>
        </w:rPr>
        <w:t xml:space="preserve">   </w:t>
      </w:r>
      <w:r w:rsidRPr="00167DA4">
        <w:rPr>
          <w:rFonts w:ascii="Calibri" w:hAnsi="Calibri" w:cs="Calibri"/>
          <w:sz w:val="30"/>
          <w:szCs w:val="30"/>
        </w:rPr>
        <w:t>He is preceded in death by his parents, Richard M. Wilson and Jeffie L. "Bugg" Wilson.</w:t>
      </w:r>
      <w:r w:rsidRPr="00167DA4">
        <w:rPr>
          <w:rFonts w:ascii="Calibri" w:hAnsi="Calibri" w:cs="Calibri"/>
          <w:sz w:val="30"/>
          <w:szCs w:val="30"/>
        </w:rPr>
        <w:br/>
      </w:r>
      <w:r>
        <w:rPr>
          <w:rFonts w:ascii="Calibri" w:hAnsi="Calibri" w:cs="Calibri"/>
          <w:sz w:val="30"/>
          <w:szCs w:val="30"/>
        </w:rPr>
        <w:t xml:space="preserve">   </w:t>
      </w:r>
      <w:r w:rsidRPr="00167DA4">
        <w:rPr>
          <w:rFonts w:ascii="Calibri" w:hAnsi="Calibri" w:cs="Calibri"/>
          <w:sz w:val="30"/>
          <w:szCs w:val="30"/>
        </w:rPr>
        <w:t>Bill was a fervent follower of Jesus Christ and cherished his family and faith above all else. Taking the scripture to heart, he lived to be a fisher of men, spreading the word of the Lord to all. He was active in both the church and community, a former member of the J.C. 's, an active member of the Knights of Columbus and later serving as a lector and eucharistic minister. Bill diligently worked to provide for his family, spending many years in grocery management. Through his example, he taught his children the value of a steadfast and earnest work ethic. Bill spent his final days sharing the love of God with his community, at peace, knowing he will find his final resting place in the comfort of the Lord's full embrace.</w:t>
      </w:r>
      <w:r w:rsidRPr="00167DA4">
        <w:rPr>
          <w:rFonts w:ascii="Calibri" w:hAnsi="Calibri" w:cs="Calibri"/>
          <w:sz w:val="30"/>
          <w:szCs w:val="30"/>
        </w:rPr>
        <w:br/>
      </w:r>
      <w:r>
        <w:rPr>
          <w:rFonts w:ascii="Calibri" w:hAnsi="Calibri" w:cs="Calibri"/>
          <w:sz w:val="30"/>
          <w:szCs w:val="30"/>
        </w:rPr>
        <w:t xml:space="preserve">   </w:t>
      </w:r>
      <w:r w:rsidRPr="00167DA4">
        <w:rPr>
          <w:rFonts w:ascii="Calibri" w:hAnsi="Calibri" w:cs="Calibri"/>
          <w:sz w:val="30"/>
          <w:szCs w:val="30"/>
        </w:rPr>
        <w:t>A visitation will be held at Ascension of our Lord's Savior Center (building behind the school) in Laplace, LA on Monday, September 13, 2021 from 10:30 AM to 12:00 PM followed by a Mass of Christian Burial. Interment will take place in St. Peter Cemetery in Reserve, LA.</w:t>
      </w:r>
    </w:p>
    <w:p w14:paraId="2545A4B3" w14:textId="77777777" w:rsidR="00167DA4" w:rsidRDefault="00167DA4" w:rsidP="00167DA4">
      <w:pPr>
        <w:spacing w:after="0" w:line="240" w:lineRule="auto"/>
        <w:rPr>
          <w:rFonts w:ascii="Calibri" w:hAnsi="Calibri" w:cs="Calibri"/>
          <w:sz w:val="30"/>
          <w:szCs w:val="30"/>
        </w:rPr>
      </w:pPr>
    </w:p>
    <w:p w14:paraId="645A67E8" w14:textId="02F60D47" w:rsidR="00167DA4" w:rsidRPr="001F4ACF" w:rsidRDefault="00167DA4" w:rsidP="00167DA4">
      <w:pPr>
        <w:spacing w:after="0" w:line="240" w:lineRule="auto"/>
      </w:pPr>
      <w:r>
        <w:rPr>
          <w:rFonts w:ascii="Calibri" w:hAnsi="Calibri" w:cs="Calibri"/>
          <w:sz w:val="30"/>
          <w:szCs w:val="30"/>
        </w:rPr>
        <w:t>Unknown source</w:t>
      </w:r>
    </w:p>
    <w:sectPr w:rsidR="00167DA4" w:rsidRPr="001F4ACF" w:rsidSect="00F87B51">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8C7"/>
    <w:rsid w:val="0009452F"/>
    <w:rsid w:val="000F5DC1"/>
    <w:rsid w:val="001059E6"/>
    <w:rsid w:val="00140832"/>
    <w:rsid w:val="00167DA4"/>
    <w:rsid w:val="001F4ACF"/>
    <w:rsid w:val="002848D3"/>
    <w:rsid w:val="00670C0D"/>
    <w:rsid w:val="006B7AD6"/>
    <w:rsid w:val="00985B72"/>
    <w:rsid w:val="00E338C7"/>
    <w:rsid w:val="00F87B51"/>
    <w:rsid w:val="00FA17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0C60C"/>
  <w15:chartTrackingRefBased/>
  <w15:docId w15:val="{F6E3B597-67A5-48B7-B496-8EB699CE8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38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38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38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38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38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38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38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38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38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38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38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38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38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38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38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38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38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38C7"/>
    <w:rPr>
      <w:rFonts w:eastAsiaTheme="majorEastAsia" w:cstheme="majorBidi"/>
      <w:color w:val="272727" w:themeColor="text1" w:themeTint="D8"/>
    </w:rPr>
  </w:style>
  <w:style w:type="paragraph" w:styleId="Title">
    <w:name w:val="Title"/>
    <w:basedOn w:val="Normal"/>
    <w:next w:val="Normal"/>
    <w:link w:val="TitleChar"/>
    <w:uiPriority w:val="10"/>
    <w:qFormat/>
    <w:rsid w:val="00E338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38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38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38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38C7"/>
    <w:pPr>
      <w:spacing w:before="160"/>
      <w:jc w:val="center"/>
    </w:pPr>
    <w:rPr>
      <w:i/>
      <w:iCs/>
      <w:color w:val="404040" w:themeColor="text1" w:themeTint="BF"/>
    </w:rPr>
  </w:style>
  <w:style w:type="character" w:customStyle="1" w:styleId="QuoteChar">
    <w:name w:val="Quote Char"/>
    <w:basedOn w:val="DefaultParagraphFont"/>
    <w:link w:val="Quote"/>
    <w:uiPriority w:val="29"/>
    <w:rsid w:val="00E338C7"/>
    <w:rPr>
      <w:i/>
      <w:iCs/>
      <w:color w:val="404040" w:themeColor="text1" w:themeTint="BF"/>
    </w:rPr>
  </w:style>
  <w:style w:type="paragraph" w:styleId="ListParagraph">
    <w:name w:val="List Paragraph"/>
    <w:basedOn w:val="Normal"/>
    <w:uiPriority w:val="34"/>
    <w:qFormat/>
    <w:rsid w:val="00E338C7"/>
    <w:pPr>
      <w:ind w:left="720"/>
      <w:contextualSpacing/>
    </w:pPr>
  </w:style>
  <w:style w:type="character" w:styleId="IntenseEmphasis">
    <w:name w:val="Intense Emphasis"/>
    <w:basedOn w:val="DefaultParagraphFont"/>
    <w:uiPriority w:val="21"/>
    <w:qFormat/>
    <w:rsid w:val="00E338C7"/>
    <w:rPr>
      <w:i/>
      <w:iCs/>
      <w:color w:val="0F4761" w:themeColor="accent1" w:themeShade="BF"/>
    </w:rPr>
  </w:style>
  <w:style w:type="paragraph" w:styleId="IntenseQuote">
    <w:name w:val="Intense Quote"/>
    <w:basedOn w:val="Normal"/>
    <w:next w:val="Normal"/>
    <w:link w:val="IntenseQuoteChar"/>
    <w:uiPriority w:val="30"/>
    <w:qFormat/>
    <w:rsid w:val="00E338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38C7"/>
    <w:rPr>
      <w:i/>
      <w:iCs/>
      <w:color w:val="0F4761" w:themeColor="accent1" w:themeShade="BF"/>
    </w:rPr>
  </w:style>
  <w:style w:type="character" w:styleId="IntenseReference">
    <w:name w:val="Intense Reference"/>
    <w:basedOn w:val="DefaultParagraphFont"/>
    <w:uiPriority w:val="32"/>
    <w:qFormat/>
    <w:rsid w:val="00E338C7"/>
    <w:rPr>
      <w:b/>
      <w:bCs/>
      <w:smallCaps/>
      <w:color w:val="0F4761" w:themeColor="accent1" w:themeShade="BF"/>
      <w:spacing w:val="5"/>
    </w:rPr>
  </w:style>
  <w:style w:type="character" w:styleId="Hyperlink">
    <w:name w:val="Hyperlink"/>
    <w:basedOn w:val="DefaultParagraphFont"/>
    <w:uiPriority w:val="99"/>
    <w:unhideWhenUsed/>
    <w:rsid w:val="00E338C7"/>
    <w:rPr>
      <w:color w:val="467886" w:themeColor="hyperlink"/>
      <w:u w:val="single"/>
    </w:rPr>
  </w:style>
  <w:style w:type="character" w:styleId="UnresolvedMention">
    <w:name w:val="Unresolved Mention"/>
    <w:basedOn w:val="DefaultParagraphFont"/>
    <w:uiPriority w:val="99"/>
    <w:semiHidden/>
    <w:unhideWhenUsed/>
    <w:rsid w:val="00E338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269</Words>
  <Characters>1394</Characters>
  <Application>Microsoft Office Word</Application>
  <DocSecurity>0</DocSecurity>
  <Lines>31</Lines>
  <Paragraphs>6</Paragraphs>
  <ScaleCrop>false</ScaleCrop>
  <Company/>
  <LinksUpToDate>false</LinksUpToDate>
  <CharactersWithSpaces>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2026-09-15T14:36:00Z</dcterms:created>
  <dcterms:modified xsi:type="dcterms:W3CDTF">2026-09-15T14:36:00Z</dcterms:modified>
</cp:coreProperties>
</file>