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2" w:rsidRPr="000612F2" w:rsidRDefault="000612F2" w:rsidP="000612F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0612F2">
        <w:rPr>
          <w:rFonts w:eastAsia="Times New Roman" w:cstheme="minorHAnsi"/>
          <w:sz w:val="40"/>
          <w:szCs w:val="40"/>
        </w:rPr>
        <w:t>Derek E. Johnson Sr.</w:t>
      </w:r>
    </w:p>
    <w:p w:rsidR="000612F2" w:rsidRPr="000612F2" w:rsidRDefault="000612F2" w:rsidP="000612F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0612F2">
        <w:rPr>
          <w:rFonts w:eastAsia="Times New Roman" w:cstheme="minorHAnsi"/>
          <w:sz w:val="40"/>
          <w:szCs w:val="40"/>
        </w:rPr>
        <w:t>July 20, 1961 – April 15, 2009</w:t>
      </w:r>
    </w:p>
    <w:p w:rsidR="000612F2" w:rsidRPr="000612F2" w:rsidRDefault="000612F2" w:rsidP="000612F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612F2" w:rsidRPr="000612F2" w:rsidRDefault="000612F2" w:rsidP="000612F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612F2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5986C2A2" wp14:editId="21E5A87B">
            <wp:extent cx="4654062" cy="3102708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Derek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062" cy="310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F2" w:rsidRPr="000612F2" w:rsidRDefault="000612F2" w:rsidP="000612F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612F2" w:rsidRPr="000612F2" w:rsidRDefault="000612F2" w:rsidP="000612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12F2">
        <w:rPr>
          <w:rFonts w:eastAsia="Times New Roman" w:cstheme="minorHAnsi"/>
          <w:sz w:val="24"/>
          <w:szCs w:val="24"/>
        </w:rPr>
        <w:t xml:space="preserve">Derek E. Johnson, Sr. of Laplace, LA at his residence on Wednesday, April 15, 2009. </w:t>
      </w:r>
      <w:proofErr w:type="gramStart"/>
      <w:r w:rsidRPr="000612F2">
        <w:rPr>
          <w:rFonts w:eastAsia="Times New Roman" w:cstheme="minorHAnsi"/>
          <w:sz w:val="24"/>
          <w:szCs w:val="24"/>
        </w:rPr>
        <w:t>Son of the late Ruby Johnson.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12F2">
        <w:rPr>
          <w:rFonts w:eastAsia="Times New Roman" w:cstheme="minorHAnsi"/>
          <w:sz w:val="24"/>
          <w:szCs w:val="24"/>
        </w:rPr>
        <w:t>Husband of Dorothy Johnson.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12F2">
        <w:rPr>
          <w:rFonts w:eastAsia="Times New Roman" w:cstheme="minorHAnsi"/>
          <w:sz w:val="24"/>
          <w:szCs w:val="24"/>
        </w:rPr>
        <w:t xml:space="preserve">Father of </w:t>
      </w:r>
      <w:proofErr w:type="spellStart"/>
      <w:r w:rsidRPr="000612F2">
        <w:rPr>
          <w:rFonts w:eastAsia="Times New Roman" w:cstheme="minorHAnsi"/>
          <w:sz w:val="24"/>
          <w:szCs w:val="24"/>
        </w:rPr>
        <w:t>Delandra</w:t>
      </w:r>
      <w:proofErr w:type="spellEnd"/>
      <w:r w:rsidRPr="000612F2">
        <w:rPr>
          <w:rFonts w:eastAsia="Times New Roman" w:cstheme="minorHAnsi"/>
          <w:sz w:val="24"/>
          <w:szCs w:val="24"/>
        </w:rPr>
        <w:t xml:space="preserve"> and Derek Jr. of </w:t>
      </w:r>
      <w:proofErr w:type="spellStart"/>
      <w:r w:rsidRPr="000612F2">
        <w:rPr>
          <w:rFonts w:eastAsia="Times New Roman" w:cstheme="minorHAnsi"/>
          <w:sz w:val="24"/>
          <w:szCs w:val="24"/>
        </w:rPr>
        <w:t>LaPlace</w:t>
      </w:r>
      <w:proofErr w:type="spellEnd"/>
      <w:r w:rsidRPr="000612F2">
        <w:rPr>
          <w:rFonts w:eastAsia="Times New Roman" w:cstheme="minorHAnsi"/>
          <w:sz w:val="24"/>
          <w:szCs w:val="24"/>
        </w:rPr>
        <w:t xml:space="preserve">, La., Chris and </w:t>
      </w:r>
      <w:proofErr w:type="spellStart"/>
      <w:r w:rsidRPr="000612F2">
        <w:rPr>
          <w:rFonts w:eastAsia="Times New Roman" w:cstheme="minorHAnsi"/>
          <w:sz w:val="24"/>
          <w:szCs w:val="24"/>
        </w:rPr>
        <w:t>Cracg</w:t>
      </w:r>
      <w:proofErr w:type="spellEnd"/>
      <w:r w:rsidRPr="000612F2">
        <w:rPr>
          <w:rFonts w:eastAsia="Times New Roman" w:cstheme="minorHAnsi"/>
          <w:sz w:val="24"/>
          <w:szCs w:val="24"/>
        </w:rPr>
        <w:t xml:space="preserve"> of Kenner, LA.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12F2">
        <w:rPr>
          <w:rFonts w:eastAsia="Times New Roman" w:cstheme="minorHAnsi"/>
          <w:sz w:val="24"/>
          <w:szCs w:val="24"/>
        </w:rPr>
        <w:t>and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Princess Davis of California. Brother of </w:t>
      </w:r>
      <w:proofErr w:type="spellStart"/>
      <w:r w:rsidRPr="000612F2">
        <w:rPr>
          <w:rFonts w:eastAsia="Times New Roman" w:cstheme="minorHAnsi"/>
          <w:sz w:val="24"/>
          <w:szCs w:val="24"/>
        </w:rPr>
        <w:t>Sedric</w:t>
      </w:r>
      <w:proofErr w:type="spellEnd"/>
      <w:r w:rsidRPr="000612F2">
        <w:rPr>
          <w:rFonts w:eastAsia="Times New Roman" w:cstheme="minorHAnsi"/>
          <w:sz w:val="24"/>
          <w:szCs w:val="24"/>
        </w:rPr>
        <w:t xml:space="preserve"> Johnson. </w:t>
      </w:r>
      <w:proofErr w:type="gramStart"/>
      <w:r w:rsidRPr="000612F2">
        <w:rPr>
          <w:rFonts w:eastAsia="Times New Roman" w:cstheme="minorHAnsi"/>
          <w:sz w:val="24"/>
          <w:szCs w:val="24"/>
        </w:rPr>
        <w:t>Brother-in-law of Laura (Ahmad) Sly, Brenda (Jackie) Batiste, Gloria (Joseph) Stockman and Beverly Williams.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12F2">
        <w:rPr>
          <w:rFonts w:eastAsia="Times New Roman" w:cstheme="minorHAnsi"/>
          <w:sz w:val="24"/>
          <w:szCs w:val="24"/>
        </w:rPr>
        <w:t>Also survived by (4) grandchildren, nieces, nephews, other relatives and Friends.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12F2">
        <w:rPr>
          <w:rFonts w:eastAsia="Times New Roman" w:cstheme="minorHAnsi"/>
          <w:sz w:val="24"/>
          <w:szCs w:val="24"/>
        </w:rPr>
        <w:t>Age 47 years.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12F2">
        <w:rPr>
          <w:rFonts w:eastAsia="Times New Roman" w:cstheme="minorHAnsi"/>
          <w:sz w:val="24"/>
          <w:szCs w:val="24"/>
        </w:rPr>
        <w:t>Preceded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in death by mother and father-in-law Ethel and Walter Morris and a nephew Jackie Batiste, Jr.</w:t>
      </w:r>
      <w:r w:rsidRPr="000612F2">
        <w:rPr>
          <w:rFonts w:eastAsia="Times New Roman" w:cstheme="minorHAnsi"/>
          <w:sz w:val="24"/>
          <w:szCs w:val="24"/>
        </w:rPr>
        <w:br/>
      </w:r>
      <w:r w:rsidRPr="000612F2">
        <w:rPr>
          <w:rFonts w:eastAsia="Times New Roman" w:cstheme="minorHAnsi"/>
          <w:sz w:val="24"/>
          <w:szCs w:val="24"/>
        </w:rPr>
        <w:br/>
        <w:t xml:space="preserve">A Funeral service will be held on Saturday, April 18, 2009 at 11:00 a.m. from the Providence Baptist Church, 240 Pine St., Laplace, LA. </w:t>
      </w:r>
      <w:proofErr w:type="gramStart"/>
      <w:r w:rsidRPr="000612F2">
        <w:rPr>
          <w:rFonts w:eastAsia="Times New Roman" w:cstheme="minorHAnsi"/>
          <w:sz w:val="24"/>
          <w:szCs w:val="24"/>
        </w:rPr>
        <w:t>Rev. Willie Smith, officiating.</w:t>
      </w:r>
      <w:proofErr w:type="gramEnd"/>
      <w:r w:rsidRPr="000612F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612F2">
        <w:rPr>
          <w:rFonts w:eastAsia="Times New Roman" w:cstheme="minorHAnsi"/>
          <w:sz w:val="24"/>
          <w:szCs w:val="24"/>
        </w:rPr>
        <w:t xml:space="preserve">Interment Providence Cemetery, </w:t>
      </w:r>
      <w:proofErr w:type="spellStart"/>
      <w:r w:rsidRPr="000612F2">
        <w:rPr>
          <w:rFonts w:eastAsia="Times New Roman" w:cstheme="minorHAnsi"/>
          <w:sz w:val="24"/>
          <w:szCs w:val="24"/>
        </w:rPr>
        <w:t>LaPlace</w:t>
      </w:r>
      <w:proofErr w:type="spellEnd"/>
      <w:r w:rsidRPr="000612F2">
        <w:rPr>
          <w:rFonts w:eastAsia="Times New Roman" w:cstheme="minorHAnsi"/>
          <w:sz w:val="24"/>
          <w:szCs w:val="24"/>
        </w:rPr>
        <w:t>, LA.</w:t>
      </w:r>
      <w:proofErr w:type="gramEnd"/>
      <w:r w:rsidRPr="000612F2">
        <w:rPr>
          <w:rFonts w:eastAsia="Times New Roman" w:cstheme="minorHAnsi"/>
          <w:sz w:val="24"/>
          <w:szCs w:val="24"/>
        </w:rPr>
        <w:br/>
      </w:r>
      <w:r w:rsidRPr="000612F2">
        <w:rPr>
          <w:rFonts w:eastAsia="Times New Roman" w:cstheme="minorHAnsi"/>
          <w:sz w:val="24"/>
          <w:szCs w:val="24"/>
        </w:rPr>
        <w:br/>
        <w:t xml:space="preserve">The Baloney Funeral Home, LLC, 399 Earl Baloney Dr., </w:t>
      </w:r>
      <w:proofErr w:type="spellStart"/>
      <w:r w:rsidRPr="000612F2">
        <w:rPr>
          <w:rFonts w:eastAsia="Times New Roman" w:cstheme="minorHAnsi"/>
          <w:sz w:val="24"/>
          <w:szCs w:val="24"/>
        </w:rPr>
        <w:t>Garyville</w:t>
      </w:r>
      <w:proofErr w:type="spellEnd"/>
      <w:r w:rsidRPr="000612F2">
        <w:rPr>
          <w:rFonts w:eastAsia="Times New Roman" w:cstheme="minorHAnsi"/>
          <w:sz w:val="24"/>
          <w:szCs w:val="24"/>
        </w:rPr>
        <w:t xml:space="preserve">, LA, 985-535-2540 in </w:t>
      </w:r>
      <w:proofErr w:type="spellStart"/>
      <w:r w:rsidRPr="000612F2">
        <w:rPr>
          <w:rFonts w:eastAsia="Times New Roman" w:cstheme="minorHAnsi"/>
          <w:sz w:val="24"/>
          <w:szCs w:val="24"/>
        </w:rPr>
        <w:t>chage</w:t>
      </w:r>
      <w:proofErr w:type="spellEnd"/>
      <w:r w:rsidRPr="000612F2">
        <w:rPr>
          <w:rFonts w:eastAsia="Times New Roman" w:cstheme="minorHAnsi"/>
          <w:sz w:val="24"/>
          <w:szCs w:val="24"/>
        </w:rPr>
        <w:t xml:space="preserve"> of arrangements.</w:t>
      </w:r>
    </w:p>
    <w:p w:rsidR="000612F2" w:rsidRPr="000612F2" w:rsidRDefault="000612F2" w:rsidP="000612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612F2" w:rsidRPr="000612F2" w:rsidRDefault="000612F2" w:rsidP="000612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0612F2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0612F2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0612F2">
        <w:rPr>
          <w:rFonts w:eastAsia="Times New Roman" w:cstheme="minorHAnsi"/>
          <w:b/>
          <w:sz w:val="24"/>
          <w:szCs w:val="24"/>
        </w:rPr>
        <w:t xml:space="preserve"> (New Orleans, LA) - Saturday, April 18, 2009</w:t>
      </w:r>
    </w:p>
    <w:bookmarkEnd w:id="0"/>
    <w:p w:rsidR="008D5EF6" w:rsidRPr="000612F2" w:rsidRDefault="00C42D9A" w:rsidP="00E422E3">
      <w:pPr>
        <w:spacing w:after="0"/>
        <w:rPr>
          <w:rFonts w:cstheme="minorHAnsi"/>
          <w:sz w:val="24"/>
          <w:szCs w:val="24"/>
        </w:rPr>
      </w:pPr>
      <w:r w:rsidRPr="000612F2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8D5EF6" w:rsidRPr="000612F2" w:rsidSect="000861A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0612F2"/>
    <w:rsid w:val="000861A7"/>
    <w:rsid w:val="00092B8E"/>
    <w:rsid w:val="000E0116"/>
    <w:rsid w:val="000F5D7D"/>
    <w:rsid w:val="002609CE"/>
    <w:rsid w:val="002928D1"/>
    <w:rsid w:val="00324EA9"/>
    <w:rsid w:val="00365499"/>
    <w:rsid w:val="003848DE"/>
    <w:rsid w:val="003B4433"/>
    <w:rsid w:val="00475254"/>
    <w:rsid w:val="00493F9E"/>
    <w:rsid w:val="005E634F"/>
    <w:rsid w:val="00602870"/>
    <w:rsid w:val="00840867"/>
    <w:rsid w:val="008D5EF6"/>
    <w:rsid w:val="00B00A20"/>
    <w:rsid w:val="00B6001C"/>
    <w:rsid w:val="00C22378"/>
    <w:rsid w:val="00C42D9A"/>
    <w:rsid w:val="00C93076"/>
    <w:rsid w:val="00E422E3"/>
    <w:rsid w:val="00E74585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9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7510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557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2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3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7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7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2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05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9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42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38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4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0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1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01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4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888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2018-05-01T02:48:00Z</dcterms:created>
  <dcterms:modified xsi:type="dcterms:W3CDTF">2018-05-01T02:48:00Z</dcterms:modified>
</cp:coreProperties>
</file>