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3F" w:rsidRPr="00A4083F" w:rsidRDefault="00A4083F" w:rsidP="00A408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 w:rsidRPr="00A4083F">
        <w:rPr>
          <w:rFonts w:eastAsia="Times New Roman" w:cstheme="minorHAnsi"/>
          <w:sz w:val="40"/>
          <w:szCs w:val="40"/>
        </w:rPr>
        <w:t>Taytum</w:t>
      </w:r>
      <w:proofErr w:type="spellEnd"/>
      <w:r w:rsidRPr="00A4083F">
        <w:rPr>
          <w:rFonts w:eastAsia="Times New Roman" w:cstheme="minorHAnsi"/>
          <w:sz w:val="40"/>
          <w:szCs w:val="40"/>
        </w:rPr>
        <w:t xml:space="preserve"> </w:t>
      </w:r>
      <w:proofErr w:type="spellStart"/>
      <w:r w:rsidRPr="00A4083F">
        <w:rPr>
          <w:rFonts w:eastAsia="Times New Roman" w:cstheme="minorHAnsi"/>
          <w:sz w:val="40"/>
          <w:szCs w:val="40"/>
        </w:rPr>
        <w:t>Aevon</w:t>
      </w:r>
      <w:proofErr w:type="spellEnd"/>
      <w:r w:rsidRPr="00A4083F">
        <w:rPr>
          <w:rFonts w:eastAsia="Times New Roman" w:cstheme="minorHAnsi"/>
          <w:sz w:val="40"/>
          <w:szCs w:val="40"/>
        </w:rPr>
        <w:t xml:space="preserve"> Moore</w:t>
      </w:r>
    </w:p>
    <w:p w:rsidR="00A4083F" w:rsidRPr="00A4083F" w:rsidRDefault="00A4083F" w:rsidP="00A408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A4083F">
        <w:rPr>
          <w:rFonts w:eastAsia="Times New Roman" w:cstheme="minorHAnsi"/>
          <w:sz w:val="40"/>
          <w:szCs w:val="40"/>
        </w:rPr>
        <w:t>August 15, 2005 – May 25, 2008</w:t>
      </w:r>
    </w:p>
    <w:p w:rsidR="00A4083F" w:rsidRDefault="00A4083F" w:rsidP="00A408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A4083F" w:rsidRDefault="00A4083F" w:rsidP="00A408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3863340" cy="3424587"/>
            <wp:effectExtent l="0" t="0" r="381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reTaytu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342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83F" w:rsidRDefault="00A4083F" w:rsidP="00A408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A4083F" w:rsidRPr="00A4083F" w:rsidRDefault="00A4083F" w:rsidP="00A4083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4083F">
        <w:rPr>
          <w:rFonts w:eastAsia="Times New Roman" w:cstheme="minorHAnsi"/>
          <w:sz w:val="24"/>
          <w:szCs w:val="24"/>
        </w:rPr>
        <w:t xml:space="preserve">Our Princess </w:t>
      </w:r>
      <w:proofErr w:type="spellStart"/>
      <w:r w:rsidRPr="00A4083F">
        <w:rPr>
          <w:rFonts w:eastAsia="Times New Roman" w:cstheme="minorHAnsi"/>
          <w:sz w:val="24"/>
          <w:szCs w:val="24"/>
        </w:rPr>
        <w:t>Taytum</w:t>
      </w:r>
      <w:proofErr w:type="spellEnd"/>
      <w:r w:rsidRPr="00A408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4083F">
        <w:rPr>
          <w:rFonts w:eastAsia="Times New Roman" w:cstheme="minorHAnsi"/>
          <w:sz w:val="24"/>
          <w:szCs w:val="24"/>
        </w:rPr>
        <w:t>Aevon</w:t>
      </w:r>
      <w:proofErr w:type="spellEnd"/>
      <w:r w:rsidRPr="00A4083F">
        <w:rPr>
          <w:rFonts w:eastAsia="Times New Roman" w:cstheme="minorHAnsi"/>
          <w:sz w:val="24"/>
          <w:szCs w:val="24"/>
        </w:rPr>
        <w:t xml:space="preserve"> Moore, age 2, passed away peacefully on Sunday, May 25, 2008 in Laplace, La. Daughter of </w:t>
      </w:r>
      <w:proofErr w:type="spellStart"/>
      <w:r w:rsidRPr="00A4083F">
        <w:rPr>
          <w:rFonts w:eastAsia="Times New Roman" w:cstheme="minorHAnsi"/>
          <w:sz w:val="24"/>
          <w:szCs w:val="24"/>
        </w:rPr>
        <w:t>Tremayne</w:t>
      </w:r>
      <w:proofErr w:type="spellEnd"/>
      <w:r w:rsidRPr="00A4083F">
        <w:rPr>
          <w:rFonts w:eastAsia="Times New Roman" w:cstheme="minorHAnsi"/>
          <w:sz w:val="24"/>
          <w:szCs w:val="24"/>
        </w:rPr>
        <w:t xml:space="preserve"> and Margo Moore. </w:t>
      </w:r>
      <w:proofErr w:type="gramStart"/>
      <w:r w:rsidRPr="00A4083F">
        <w:rPr>
          <w:rFonts w:eastAsia="Times New Roman" w:cstheme="minorHAnsi"/>
          <w:sz w:val="24"/>
          <w:szCs w:val="24"/>
        </w:rPr>
        <w:t xml:space="preserve">Sister of </w:t>
      </w:r>
      <w:proofErr w:type="spellStart"/>
      <w:r w:rsidRPr="00A4083F">
        <w:rPr>
          <w:rFonts w:eastAsia="Times New Roman" w:cstheme="minorHAnsi"/>
          <w:sz w:val="24"/>
          <w:szCs w:val="24"/>
        </w:rPr>
        <w:t>Torrian</w:t>
      </w:r>
      <w:proofErr w:type="spellEnd"/>
      <w:r w:rsidRPr="00A4083F">
        <w:rPr>
          <w:rFonts w:eastAsia="Times New Roman" w:cstheme="minorHAnsi"/>
          <w:sz w:val="24"/>
          <w:szCs w:val="24"/>
        </w:rPr>
        <w:t xml:space="preserve"> J. Moore and </w:t>
      </w:r>
      <w:proofErr w:type="spellStart"/>
      <w:r w:rsidRPr="00A4083F">
        <w:rPr>
          <w:rFonts w:eastAsia="Times New Roman" w:cstheme="minorHAnsi"/>
          <w:sz w:val="24"/>
          <w:szCs w:val="24"/>
        </w:rPr>
        <w:t>A'Hnesty</w:t>
      </w:r>
      <w:proofErr w:type="spellEnd"/>
      <w:r w:rsidRPr="00A4083F">
        <w:rPr>
          <w:rFonts w:eastAsia="Times New Roman" w:cstheme="minorHAnsi"/>
          <w:sz w:val="24"/>
          <w:szCs w:val="24"/>
        </w:rPr>
        <w:t xml:space="preserve"> Alexander.</w:t>
      </w:r>
      <w:proofErr w:type="gramEnd"/>
      <w:r w:rsidRPr="00A4083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A4083F">
        <w:rPr>
          <w:rFonts w:eastAsia="Times New Roman" w:cstheme="minorHAnsi"/>
          <w:sz w:val="24"/>
          <w:szCs w:val="24"/>
        </w:rPr>
        <w:t>Granddaughter of Edna D. Robertson, Robert Moore, III, Lurline Warren and Michael Warren.</w:t>
      </w:r>
      <w:proofErr w:type="gramEnd"/>
      <w:r w:rsidRPr="00A4083F">
        <w:rPr>
          <w:rFonts w:eastAsia="Times New Roman" w:cstheme="minorHAnsi"/>
          <w:sz w:val="24"/>
          <w:szCs w:val="24"/>
        </w:rPr>
        <w:t xml:space="preserve"> Great Granddaughter of Mr. and Mrs. Robert Moore, Sr., Elouise </w:t>
      </w:r>
      <w:proofErr w:type="spellStart"/>
      <w:r w:rsidRPr="00A4083F">
        <w:rPr>
          <w:rFonts w:eastAsia="Times New Roman" w:cstheme="minorHAnsi"/>
          <w:sz w:val="24"/>
          <w:szCs w:val="24"/>
        </w:rPr>
        <w:t>Duhe</w:t>
      </w:r>
      <w:proofErr w:type="spellEnd"/>
      <w:r w:rsidRPr="00A4083F">
        <w:rPr>
          <w:rFonts w:eastAsia="Times New Roman" w:cstheme="minorHAnsi"/>
          <w:sz w:val="24"/>
          <w:szCs w:val="24"/>
        </w:rPr>
        <w:t xml:space="preserve">, Edwin </w:t>
      </w:r>
      <w:proofErr w:type="spellStart"/>
      <w:r w:rsidRPr="00A4083F">
        <w:rPr>
          <w:rFonts w:eastAsia="Times New Roman" w:cstheme="minorHAnsi"/>
          <w:sz w:val="24"/>
          <w:szCs w:val="24"/>
        </w:rPr>
        <w:t>Duhe</w:t>
      </w:r>
      <w:proofErr w:type="spellEnd"/>
      <w:r w:rsidRPr="00A408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4083F">
        <w:rPr>
          <w:rFonts w:eastAsia="Times New Roman" w:cstheme="minorHAnsi"/>
          <w:sz w:val="24"/>
          <w:szCs w:val="24"/>
        </w:rPr>
        <w:t>Sr</w:t>
      </w:r>
      <w:proofErr w:type="spellEnd"/>
      <w:r w:rsidRPr="00A4083F">
        <w:rPr>
          <w:rFonts w:eastAsia="Times New Roman" w:cstheme="minorHAnsi"/>
          <w:sz w:val="24"/>
          <w:szCs w:val="24"/>
        </w:rPr>
        <w:t xml:space="preserve">, Isabella Gerard, Helen Warren and the late Earl Gerard, Sr., and Joseph Warren. </w:t>
      </w:r>
      <w:proofErr w:type="gramStart"/>
      <w:r w:rsidRPr="00A4083F">
        <w:rPr>
          <w:rFonts w:eastAsia="Times New Roman" w:cstheme="minorHAnsi"/>
          <w:sz w:val="24"/>
          <w:szCs w:val="24"/>
        </w:rPr>
        <w:t>A native and resident of Laplace, La.</w:t>
      </w:r>
      <w:proofErr w:type="gramEnd"/>
      <w:r w:rsidRPr="00A4083F">
        <w:rPr>
          <w:rFonts w:eastAsia="Times New Roman" w:cstheme="minorHAnsi"/>
          <w:sz w:val="24"/>
          <w:szCs w:val="24"/>
        </w:rPr>
        <w:br/>
      </w:r>
      <w:r w:rsidRPr="00A4083F">
        <w:rPr>
          <w:rFonts w:eastAsia="Times New Roman" w:cstheme="minorHAnsi"/>
          <w:sz w:val="24"/>
          <w:szCs w:val="24"/>
        </w:rPr>
        <w:br/>
        <w:t xml:space="preserve">Pastor, Officers and members of Zion Travelers Baptist Church and all neighboring churches are invited to attend the Funeral Service on Thursday, May 29, 2008 at 10:00a.m. </w:t>
      </w:r>
      <w:proofErr w:type="gramStart"/>
      <w:r w:rsidRPr="00A4083F">
        <w:rPr>
          <w:rFonts w:eastAsia="Times New Roman" w:cstheme="minorHAnsi"/>
          <w:sz w:val="24"/>
          <w:szCs w:val="24"/>
        </w:rPr>
        <w:t>from</w:t>
      </w:r>
      <w:proofErr w:type="gramEnd"/>
      <w:r w:rsidRPr="00A4083F">
        <w:rPr>
          <w:rFonts w:eastAsia="Times New Roman" w:cstheme="minorHAnsi"/>
          <w:sz w:val="24"/>
          <w:szCs w:val="24"/>
        </w:rPr>
        <w:t xml:space="preserve"> the above named church, 713 Walnut St., </w:t>
      </w:r>
      <w:proofErr w:type="spellStart"/>
      <w:r w:rsidRPr="00A4083F">
        <w:rPr>
          <w:rFonts w:eastAsia="Times New Roman" w:cstheme="minorHAnsi"/>
          <w:sz w:val="24"/>
          <w:szCs w:val="24"/>
        </w:rPr>
        <w:t>LaPlace</w:t>
      </w:r>
      <w:proofErr w:type="spellEnd"/>
      <w:r w:rsidRPr="00A4083F">
        <w:rPr>
          <w:rFonts w:eastAsia="Times New Roman" w:cstheme="minorHAnsi"/>
          <w:sz w:val="24"/>
          <w:szCs w:val="24"/>
        </w:rPr>
        <w:t xml:space="preserve">, LA, with Rev. Isaiah Franklin, Jr. officiating. </w:t>
      </w:r>
      <w:proofErr w:type="gramStart"/>
      <w:r w:rsidRPr="00A4083F">
        <w:rPr>
          <w:rFonts w:eastAsia="Times New Roman" w:cstheme="minorHAnsi"/>
          <w:sz w:val="24"/>
          <w:szCs w:val="24"/>
        </w:rPr>
        <w:t>Interment church cemetery.</w:t>
      </w:r>
      <w:proofErr w:type="gramEnd"/>
      <w:r w:rsidRPr="00A4083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A4083F">
        <w:rPr>
          <w:rFonts w:eastAsia="Times New Roman" w:cstheme="minorHAnsi"/>
          <w:sz w:val="24"/>
          <w:szCs w:val="24"/>
        </w:rPr>
        <w:t>Viewing on Tuesday from 9:00 until Service time.</w:t>
      </w:r>
      <w:proofErr w:type="gramEnd"/>
      <w:r w:rsidRPr="00A4083F">
        <w:rPr>
          <w:rFonts w:eastAsia="Times New Roman" w:cstheme="minorHAnsi"/>
          <w:sz w:val="24"/>
          <w:szCs w:val="24"/>
        </w:rPr>
        <w:br/>
      </w:r>
      <w:r w:rsidRPr="00A4083F">
        <w:rPr>
          <w:rFonts w:eastAsia="Times New Roman" w:cstheme="minorHAnsi"/>
          <w:sz w:val="24"/>
          <w:szCs w:val="24"/>
        </w:rPr>
        <w:br/>
        <w:t xml:space="preserve">Service Entrusted to Hobson Brown Funeral Home, </w:t>
      </w:r>
      <w:proofErr w:type="spellStart"/>
      <w:r w:rsidRPr="00A4083F">
        <w:rPr>
          <w:rFonts w:eastAsia="Times New Roman" w:cstheme="minorHAnsi"/>
          <w:sz w:val="24"/>
          <w:szCs w:val="24"/>
        </w:rPr>
        <w:t>Garyville</w:t>
      </w:r>
      <w:proofErr w:type="spellEnd"/>
      <w:r w:rsidRPr="00A4083F">
        <w:rPr>
          <w:rFonts w:eastAsia="Times New Roman" w:cstheme="minorHAnsi"/>
          <w:sz w:val="24"/>
          <w:szCs w:val="24"/>
        </w:rPr>
        <w:t>, La.</w:t>
      </w:r>
    </w:p>
    <w:p w:rsidR="00A4083F" w:rsidRPr="00A4083F" w:rsidRDefault="00A4083F" w:rsidP="00A408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4083F" w:rsidRPr="00A4083F" w:rsidRDefault="00A4083F" w:rsidP="00A4083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4083F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A4083F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A4083F">
        <w:rPr>
          <w:rFonts w:eastAsia="Times New Roman" w:cstheme="minorHAnsi"/>
          <w:b/>
          <w:sz w:val="24"/>
          <w:szCs w:val="24"/>
        </w:rPr>
        <w:t xml:space="preserve"> (New Orleans, LA) - Wednesday, May 28, 2008</w:t>
      </w:r>
    </w:p>
    <w:p w:rsidR="004B129F" w:rsidRPr="00A4083F" w:rsidRDefault="00A4083F">
      <w:pPr>
        <w:rPr>
          <w:rFonts w:cstheme="minorHAnsi"/>
          <w:b/>
          <w:sz w:val="24"/>
          <w:szCs w:val="24"/>
        </w:rPr>
      </w:pPr>
      <w:r w:rsidRPr="00A4083F">
        <w:rPr>
          <w:rFonts w:cstheme="minorHAnsi"/>
          <w:b/>
          <w:sz w:val="24"/>
          <w:szCs w:val="24"/>
        </w:rPr>
        <w:t>Contributed by Jane Edson</w:t>
      </w:r>
    </w:p>
    <w:sectPr w:rsidR="004B129F" w:rsidRPr="00A40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3F"/>
    <w:rsid w:val="004B129F"/>
    <w:rsid w:val="00A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74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2018-05-02T03:38:00Z</dcterms:created>
  <dcterms:modified xsi:type="dcterms:W3CDTF">2018-05-02T03:43:00Z</dcterms:modified>
</cp:coreProperties>
</file>