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807E7" w:rsidRDefault="002807E7" w:rsidP="002807E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807E7" w:rsidRPr="002807E7" w:rsidRDefault="002807E7" w:rsidP="002807E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 w:rsidRPr="002807E7">
        <w:rPr>
          <w:rFonts w:eastAsia="Times New Roman" w:cstheme="minorHAnsi"/>
          <w:sz w:val="40"/>
          <w:szCs w:val="40"/>
        </w:rPr>
        <w:t>Albertha</w:t>
      </w:r>
      <w:proofErr w:type="spellEnd"/>
      <w:r w:rsidRPr="002807E7">
        <w:rPr>
          <w:rFonts w:eastAsia="Times New Roman" w:cstheme="minorHAnsi"/>
          <w:sz w:val="40"/>
          <w:szCs w:val="40"/>
        </w:rPr>
        <w:t xml:space="preserve"> </w:t>
      </w:r>
      <w:proofErr w:type="spellStart"/>
      <w:r w:rsidRPr="002807E7">
        <w:rPr>
          <w:rFonts w:eastAsia="Times New Roman" w:cstheme="minorHAnsi"/>
          <w:sz w:val="40"/>
          <w:szCs w:val="40"/>
        </w:rPr>
        <w:t>Burda</w:t>
      </w:r>
      <w:proofErr w:type="spellEnd"/>
      <w:r w:rsidRPr="002807E7">
        <w:rPr>
          <w:rFonts w:eastAsia="Times New Roman" w:cstheme="minorHAnsi"/>
          <w:sz w:val="40"/>
          <w:szCs w:val="40"/>
        </w:rPr>
        <w:t xml:space="preserve"> (Telfair) Williams</w:t>
      </w:r>
    </w:p>
    <w:p w:rsidR="002807E7" w:rsidRPr="002807E7" w:rsidRDefault="002807E7" w:rsidP="002807E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2807E7">
        <w:rPr>
          <w:rFonts w:eastAsia="Times New Roman" w:cstheme="minorHAnsi"/>
          <w:sz w:val="40"/>
          <w:szCs w:val="40"/>
        </w:rPr>
        <w:t>August 17, 1922 – May 15, 2005</w:t>
      </w:r>
    </w:p>
    <w:p w:rsidR="002807E7" w:rsidRDefault="002807E7" w:rsidP="002807E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807E7" w:rsidRDefault="002807E7" w:rsidP="002807E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337560" cy="27332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Albertha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0" t="23053" r="21557" b="17366"/>
                    <a:stretch/>
                  </pic:blipFill>
                  <pic:spPr bwMode="auto">
                    <a:xfrm>
                      <a:off x="0" y="0"/>
                      <a:ext cx="3337560" cy="273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7E7" w:rsidRDefault="002807E7" w:rsidP="002807E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807E7">
        <w:rPr>
          <w:rFonts w:eastAsia="Times New Roman" w:cstheme="minorHAnsi"/>
          <w:sz w:val="24"/>
          <w:szCs w:val="24"/>
        </w:rPr>
        <w:t>Albertha</w:t>
      </w:r>
      <w:proofErr w:type="spellEnd"/>
      <w:r w:rsidRPr="002807E7">
        <w:rPr>
          <w:rFonts w:eastAsia="Times New Roman" w:cstheme="minorHAnsi"/>
          <w:sz w:val="24"/>
          <w:szCs w:val="24"/>
        </w:rPr>
        <w:t xml:space="preserve"> "</w:t>
      </w:r>
      <w:proofErr w:type="spellStart"/>
      <w:r w:rsidRPr="002807E7">
        <w:rPr>
          <w:rFonts w:eastAsia="Times New Roman" w:cstheme="minorHAnsi"/>
          <w:sz w:val="24"/>
          <w:szCs w:val="24"/>
        </w:rPr>
        <w:t>Burda</w:t>
      </w:r>
      <w:proofErr w:type="spellEnd"/>
      <w:r w:rsidRPr="002807E7">
        <w:rPr>
          <w:rFonts w:eastAsia="Times New Roman" w:cstheme="minorHAnsi"/>
          <w:sz w:val="24"/>
          <w:szCs w:val="24"/>
        </w:rPr>
        <w:t xml:space="preserve">" Telfair Williams, a retired cook in the St. John the Baptist Parish school system, died Sunday of a heart attack at St. James Parish Hospital. She was 82. Mrs. Williams was born in St. Gabriel and lived in </w:t>
      </w:r>
      <w:proofErr w:type="spellStart"/>
      <w:r w:rsidRPr="002807E7">
        <w:rPr>
          <w:rFonts w:eastAsia="Times New Roman" w:cstheme="minorHAnsi"/>
          <w:sz w:val="24"/>
          <w:szCs w:val="24"/>
        </w:rPr>
        <w:t>Garyville</w:t>
      </w:r>
      <w:proofErr w:type="spellEnd"/>
      <w:r w:rsidRPr="002807E7">
        <w:rPr>
          <w:rFonts w:eastAsia="Times New Roman" w:cstheme="minorHAnsi"/>
          <w:sz w:val="24"/>
          <w:szCs w:val="24"/>
        </w:rPr>
        <w:t xml:space="preserve">. She was a member of St. Mark Baptist Church. </w:t>
      </w:r>
    </w:p>
    <w:p w:rsid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807E7">
        <w:rPr>
          <w:rFonts w:eastAsia="Times New Roman" w:cstheme="minorHAnsi"/>
          <w:sz w:val="24"/>
          <w:szCs w:val="24"/>
        </w:rPr>
        <w:t xml:space="preserve">Survivors include six sons, Isaiah Telfair Jr., Alexander Williams Jr., Ivory Williams Sr., Mervin Williams Sr., Donald and Michael Williams; six daughters, Marian T. Batiste, Joyce T. Lewis, Lois W. Bolden, Margie W. </w:t>
      </w:r>
      <w:proofErr w:type="spellStart"/>
      <w:r w:rsidRPr="002807E7">
        <w:rPr>
          <w:rFonts w:eastAsia="Times New Roman" w:cstheme="minorHAnsi"/>
          <w:sz w:val="24"/>
          <w:szCs w:val="24"/>
        </w:rPr>
        <w:t>Conners</w:t>
      </w:r>
      <w:proofErr w:type="spellEnd"/>
      <w:r w:rsidRPr="002807E7">
        <w:rPr>
          <w:rFonts w:eastAsia="Times New Roman" w:cstheme="minorHAnsi"/>
          <w:sz w:val="24"/>
          <w:szCs w:val="24"/>
        </w:rPr>
        <w:t xml:space="preserve">, Jacqueline and Bernadette Williams; 77 grandchildren; and 76 great-grandchildren. </w:t>
      </w:r>
    </w:p>
    <w:p w:rsid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807E7" w:rsidRP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807E7">
        <w:rPr>
          <w:rFonts w:eastAsia="Times New Roman" w:cstheme="minorHAnsi"/>
          <w:sz w:val="24"/>
          <w:szCs w:val="24"/>
        </w:rPr>
        <w:t xml:space="preserve">A funeral will be held Friday at 11 a.m. at St. Mark Baptist Church, 132 Marquez St. in Mount Airy. Visitation will begin at 9 a.m. Burial will be in Zion Travelers Cemetery in Lions. </w:t>
      </w:r>
      <w:proofErr w:type="spellStart"/>
      <w:r w:rsidRPr="002807E7">
        <w:rPr>
          <w:rFonts w:eastAsia="Times New Roman" w:cstheme="minorHAnsi"/>
          <w:sz w:val="24"/>
          <w:szCs w:val="24"/>
        </w:rPr>
        <w:t>Bardell's</w:t>
      </w:r>
      <w:proofErr w:type="spellEnd"/>
      <w:r w:rsidRPr="002807E7">
        <w:rPr>
          <w:rFonts w:eastAsia="Times New Roman" w:cstheme="minorHAnsi"/>
          <w:sz w:val="24"/>
          <w:szCs w:val="24"/>
        </w:rPr>
        <w:t xml:space="preserve"> Mortuary is in charge of the arrangements.</w:t>
      </w:r>
    </w:p>
    <w:p w:rsidR="002807E7" w:rsidRP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807E7" w:rsidRPr="002807E7" w:rsidRDefault="002807E7" w:rsidP="002807E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807E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2807E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2807E7">
        <w:rPr>
          <w:rFonts w:eastAsia="Times New Roman" w:cstheme="minorHAnsi"/>
          <w:b/>
          <w:sz w:val="24"/>
          <w:szCs w:val="24"/>
        </w:rPr>
        <w:t xml:space="preserve"> (New Orleans, LA) - Thursday, May 19, 2005</w:t>
      </w:r>
    </w:p>
    <w:p w:rsidR="00FC7281" w:rsidRPr="00FC7281" w:rsidRDefault="00FC7281" w:rsidP="00FC728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66F2">
        <w:rPr>
          <w:rFonts w:eastAsia="Times New Roman" w:cstheme="minorHAnsi"/>
          <w:b/>
          <w:sz w:val="24"/>
          <w:szCs w:val="24"/>
        </w:rPr>
        <w:t>Contributed by Jane Edson</w:t>
      </w:r>
    </w:p>
    <w:p w:rsidR="00985428" w:rsidRPr="00FC7281" w:rsidRDefault="00985428" w:rsidP="00FC7281"/>
    <w:sectPr w:rsidR="00985428" w:rsidRPr="00FC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F"/>
    <w:rsid w:val="000E66F2"/>
    <w:rsid w:val="002807E7"/>
    <w:rsid w:val="00430E6C"/>
    <w:rsid w:val="0063004B"/>
    <w:rsid w:val="00985428"/>
    <w:rsid w:val="00A00D93"/>
    <w:rsid w:val="00D17FD7"/>
    <w:rsid w:val="00EE3212"/>
    <w:rsid w:val="00F674BF"/>
    <w:rsid w:val="00FA6CE7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4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9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1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5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7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16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2018-05-07T13:14:00Z</dcterms:created>
  <dcterms:modified xsi:type="dcterms:W3CDTF">2018-05-07T13:14:00Z</dcterms:modified>
</cp:coreProperties>
</file>