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7BAEE" w14:textId="77777777" w:rsidR="004B364D" w:rsidRPr="004B364D" w:rsidRDefault="004B364D" w:rsidP="004B364D">
      <w:pPr>
        <w:jc w:val="center"/>
        <w:rPr>
          <w:rFonts w:ascii="Cambria" w:hAnsi="Cambria"/>
          <w:b/>
          <w:bCs/>
          <w:color w:val="192926"/>
          <w:sz w:val="24"/>
          <w:szCs w:val="24"/>
        </w:rPr>
      </w:pPr>
      <w:r w:rsidRPr="004B364D">
        <w:rPr>
          <w:rFonts w:ascii="Cambria" w:hAnsi="Cambria"/>
          <w:b/>
          <w:bCs/>
          <w:color w:val="192926"/>
          <w:sz w:val="24"/>
          <w:szCs w:val="24"/>
        </w:rPr>
        <w:t>ERNEST CHERBONNIER</w:t>
      </w:r>
    </w:p>
    <w:p w14:paraId="7BC06F5E" w14:textId="77777777" w:rsidR="004B364D" w:rsidRPr="004B364D" w:rsidRDefault="004B364D" w:rsidP="004B364D">
      <w:pPr>
        <w:rPr>
          <w:rFonts w:ascii="Cambria" w:hAnsi="Cambria"/>
          <w:color w:val="192926"/>
          <w:sz w:val="24"/>
          <w:szCs w:val="24"/>
          <w:shd w:val="clear" w:color="auto" w:fill="FFFFFF"/>
        </w:rPr>
      </w:pPr>
      <w:r w:rsidRPr="004B364D">
        <w:rPr>
          <w:rFonts w:ascii="Cambria" w:hAnsi="Cambria"/>
          <w:color w:val="192926"/>
          <w:sz w:val="24"/>
          <w:szCs w:val="24"/>
          <w:shd w:val="clear" w:color="auto" w:fill="FFFFFF"/>
        </w:rPr>
        <w:t xml:space="preserve">, planter, Central, La. Helvetia plantation, bordering on the Neta crevasse in St. James parish, La., and owned by Ernest Cherbonnier, is one of the finest on this side in the parish. It was one of two plantations </w:t>
      </w:r>
      <w:proofErr w:type="gramStart"/>
      <w:r w:rsidRPr="004B364D">
        <w:rPr>
          <w:rFonts w:ascii="Cambria" w:hAnsi="Cambria"/>
          <w:color w:val="192926"/>
          <w:sz w:val="24"/>
          <w:szCs w:val="24"/>
          <w:shd w:val="clear" w:color="auto" w:fill="FFFFFF"/>
        </w:rPr>
        <w:t>not</w:t>
      </w:r>
      <w:proofErr w:type="gramEnd"/>
      <w:r w:rsidRPr="004B364D">
        <w:rPr>
          <w:rFonts w:ascii="Cambria" w:hAnsi="Cambria"/>
          <w:color w:val="192926"/>
          <w:sz w:val="24"/>
          <w:szCs w:val="24"/>
          <w:shd w:val="clear" w:color="auto" w:fill="FFFFFF"/>
        </w:rPr>
        <w:t xml:space="preserve"> flooded during the late inundation. Mr. </w:t>
      </w:r>
      <w:proofErr w:type="spellStart"/>
      <w:r w:rsidRPr="004B364D">
        <w:rPr>
          <w:rFonts w:ascii="Cambria" w:hAnsi="Cambria"/>
          <w:color w:val="192926"/>
          <w:sz w:val="24"/>
          <w:szCs w:val="24"/>
          <w:shd w:val="clear" w:color="auto" w:fill="FFFFFF"/>
        </w:rPr>
        <w:t>Cherbonnier</w:t>
      </w:r>
      <w:proofErr w:type="spellEnd"/>
      <w:r w:rsidRPr="004B364D">
        <w:rPr>
          <w:rFonts w:ascii="Cambria" w:hAnsi="Cambria"/>
          <w:color w:val="192926"/>
          <w:sz w:val="24"/>
          <w:szCs w:val="24"/>
          <w:shd w:val="clear" w:color="auto" w:fill="FFFFFF"/>
        </w:rPr>
        <w:t xml:space="preserve"> was born in Ascension parish, La., April 12, 1837, and is the son of Victor Cherbonnier, who was a native of France. The latter was taken from college when but seventeen years of age, and was made to serve in the army of Napoleon I. He was in many engagements, the most prominent being Waterloo, was severely wounded and received medals for bravery, etc. He served in the </w:t>
      </w:r>
      <w:proofErr w:type="gramStart"/>
      <w:r w:rsidRPr="004B364D">
        <w:rPr>
          <w:rFonts w:ascii="Cambria" w:hAnsi="Cambria"/>
          <w:color w:val="192926"/>
          <w:sz w:val="24"/>
          <w:szCs w:val="24"/>
          <w:shd w:val="clear" w:color="auto" w:fill="FFFFFF"/>
        </w:rPr>
        <w:t>cavalry, and</w:t>
      </w:r>
      <w:proofErr w:type="gramEnd"/>
      <w:r w:rsidRPr="004B364D">
        <w:rPr>
          <w:rFonts w:ascii="Cambria" w:hAnsi="Cambria"/>
          <w:color w:val="192926"/>
          <w:sz w:val="24"/>
          <w:szCs w:val="24"/>
          <w:shd w:val="clear" w:color="auto" w:fill="FFFFFF"/>
        </w:rPr>
        <w:t xml:space="preserve"> was in the march to Moscow. Mr. </w:t>
      </w:r>
      <w:proofErr w:type="spellStart"/>
      <w:r w:rsidRPr="004B364D">
        <w:rPr>
          <w:rFonts w:ascii="Cambria" w:hAnsi="Cambria"/>
          <w:color w:val="192926"/>
          <w:sz w:val="24"/>
          <w:szCs w:val="24"/>
          <w:shd w:val="clear" w:color="auto" w:fill="FFFFFF"/>
        </w:rPr>
        <w:t>Cherbonnier</w:t>
      </w:r>
      <w:proofErr w:type="spellEnd"/>
      <w:r w:rsidRPr="004B364D">
        <w:rPr>
          <w:rFonts w:ascii="Cambria" w:hAnsi="Cambria"/>
          <w:color w:val="192926"/>
          <w:sz w:val="24"/>
          <w:szCs w:val="24"/>
          <w:shd w:val="clear" w:color="auto" w:fill="FFFFFF"/>
        </w:rPr>
        <w:t xml:space="preserve"> came to America when a young man of twenty-three or twenty-four, with the intention of making an honest living and a fortune. He first located in New Orleans, but later went to Natchitoches, where he was president of the college at that place. While there he met and married Miss Marie Therese, of New Orleans, and subsequently moved to Ascension parish, La., where he erected one of the largest </w:t>
      </w:r>
      <w:proofErr w:type="gramStart"/>
      <w:r w:rsidRPr="004B364D">
        <w:rPr>
          <w:rFonts w:ascii="Cambria" w:hAnsi="Cambria"/>
          <w:color w:val="192926"/>
          <w:sz w:val="24"/>
          <w:szCs w:val="24"/>
          <w:shd w:val="clear" w:color="auto" w:fill="FFFFFF"/>
        </w:rPr>
        <w:t>saw mills</w:t>
      </w:r>
      <w:proofErr w:type="gramEnd"/>
      <w:r w:rsidRPr="004B364D">
        <w:rPr>
          <w:rFonts w:ascii="Cambria" w:hAnsi="Cambria"/>
          <w:color w:val="192926"/>
          <w:sz w:val="24"/>
          <w:szCs w:val="24"/>
          <w:shd w:val="clear" w:color="auto" w:fill="FFFFFF"/>
        </w:rPr>
        <w:t xml:space="preserve"> in the state at that time. He had much confidence in his friends and thus lost a great deal of money, but still was a successful </w:t>
      </w:r>
      <w:proofErr w:type="gramStart"/>
      <w:r w:rsidRPr="004B364D">
        <w:rPr>
          <w:rFonts w:ascii="Cambria" w:hAnsi="Cambria"/>
          <w:color w:val="192926"/>
          <w:sz w:val="24"/>
          <w:szCs w:val="24"/>
          <w:shd w:val="clear" w:color="auto" w:fill="FFFFFF"/>
        </w:rPr>
        <w:t>business man</w:t>
      </w:r>
      <w:proofErr w:type="gramEnd"/>
      <w:r w:rsidRPr="004B364D">
        <w:rPr>
          <w:rFonts w:ascii="Cambria" w:hAnsi="Cambria"/>
          <w:color w:val="192926"/>
          <w:sz w:val="24"/>
          <w:szCs w:val="24"/>
          <w:shd w:val="clear" w:color="auto" w:fill="FFFFFF"/>
        </w:rPr>
        <w:t xml:space="preserve">. His father was a coal miner in France. Mr. </w:t>
      </w:r>
      <w:proofErr w:type="spellStart"/>
      <w:r w:rsidRPr="004B364D">
        <w:rPr>
          <w:rFonts w:ascii="Cambria" w:hAnsi="Cambria"/>
          <w:color w:val="192926"/>
          <w:sz w:val="24"/>
          <w:szCs w:val="24"/>
          <w:shd w:val="clear" w:color="auto" w:fill="FFFFFF"/>
        </w:rPr>
        <w:t>Cherbonnier</w:t>
      </w:r>
      <w:proofErr w:type="spellEnd"/>
      <w:r w:rsidRPr="004B364D">
        <w:rPr>
          <w:rFonts w:ascii="Cambria" w:hAnsi="Cambria"/>
          <w:color w:val="192926"/>
          <w:sz w:val="24"/>
          <w:szCs w:val="24"/>
          <w:shd w:val="clear" w:color="auto" w:fill="FFFFFF"/>
        </w:rPr>
        <w:t xml:space="preserve"> always advocated the principles of democracy. He died in 1860 at the age of </w:t>
      </w:r>
      <w:proofErr w:type="gramStart"/>
      <w:r w:rsidRPr="004B364D">
        <w:rPr>
          <w:rFonts w:ascii="Cambria" w:hAnsi="Cambria"/>
          <w:color w:val="192926"/>
          <w:sz w:val="24"/>
          <w:szCs w:val="24"/>
          <w:shd w:val="clear" w:color="auto" w:fill="FFFFFF"/>
        </w:rPr>
        <w:t>sixty-eight, and</w:t>
      </w:r>
      <w:proofErr w:type="gramEnd"/>
      <w:r w:rsidRPr="004B364D">
        <w:rPr>
          <w:rFonts w:ascii="Cambria" w:hAnsi="Cambria"/>
          <w:color w:val="192926"/>
          <w:sz w:val="24"/>
          <w:szCs w:val="24"/>
          <w:shd w:val="clear" w:color="auto" w:fill="FFFFFF"/>
        </w:rPr>
        <w:t xml:space="preserve"> was interred in the cemetery at New Orleans. Mrs. </w:t>
      </w:r>
      <w:proofErr w:type="spellStart"/>
      <w:r w:rsidRPr="004B364D">
        <w:rPr>
          <w:rFonts w:ascii="Cambria" w:hAnsi="Cambria"/>
          <w:color w:val="192926"/>
          <w:sz w:val="24"/>
          <w:szCs w:val="24"/>
          <w:shd w:val="clear" w:color="auto" w:fill="FFFFFF"/>
        </w:rPr>
        <w:t>Cherbonnier</w:t>
      </w:r>
      <w:proofErr w:type="spellEnd"/>
      <w:r w:rsidRPr="004B364D">
        <w:rPr>
          <w:rFonts w:ascii="Cambria" w:hAnsi="Cambria"/>
          <w:color w:val="192926"/>
          <w:sz w:val="24"/>
          <w:szCs w:val="24"/>
          <w:shd w:val="clear" w:color="auto" w:fill="FFFFFF"/>
        </w:rPr>
        <w:t xml:space="preserve"> died in 1885, at the age of eighty-two years. To their union were born six children: Victor, Jr., the eldest son, went to California in 1849, and was drowned in </w:t>
      </w:r>
      <w:proofErr w:type="gramStart"/>
      <w:r w:rsidRPr="004B364D">
        <w:rPr>
          <w:rFonts w:ascii="Cambria" w:hAnsi="Cambria"/>
          <w:color w:val="192926"/>
          <w:sz w:val="24"/>
          <w:szCs w:val="24"/>
          <w:shd w:val="clear" w:color="auto" w:fill="FFFFFF"/>
        </w:rPr>
        <w:t>San Francisco bay</w:t>
      </w:r>
      <w:proofErr w:type="gramEnd"/>
      <w:r w:rsidRPr="004B364D">
        <w:rPr>
          <w:rFonts w:ascii="Cambria" w:hAnsi="Cambria"/>
          <w:color w:val="192926"/>
          <w:sz w:val="24"/>
          <w:szCs w:val="24"/>
          <w:shd w:val="clear" w:color="auto" w:fill="FFFFFF"/>
        </w:rPr>
        <w:t xml:space="preserve">. Camille is with the oil works in Gretna, La., Cecelia, Ernest (subject), and two who died in early childhood. </w:t>
      </w:r>
    </w:p>
    <w:p w14:paraId="0673311E" w14:textId="77777777" w:rsidR="004B364D" w:rsidRPr="004B364D" w:rsidRDefault="004B364D" w:rsidP="004B364D">
      <w:pPr>
        <w:rPr>
          <w:rFonts w:ascii="Cambria" w:hAnsi="Cambria"/>
          <w:color w:val="192926"/>
          <w:sz w:val="24"/>
          <w:szCs w:val="24"/>
          <w:shd w:val="clear" w:color="auto" w:fill="FFFFFF"/>
        </w:rPr>
      </w:pPr>
      <w:r w:rsidRPr="004B364D">
        <w:rPr>
          <w:rFonts w:ascii="Cambria" w:hAnsi="Cambria"/>
          <w:color w:val="192926"/>
          <w:sz w:val="24"/>
          <w:szCs w:val="24"/>
          <w:shd w:val="clear" w:color="auto" w:fill="FFFFFF"/>
        </w:rPr>
        <w:t xml:space="preserve">Ernest Cherbonnier was educated at Spring Hill college, taking a commercial course, and in 1857 he began clerking for a commission house, remaining with the same for some time. After this he was a sugar broker until 1876, when he went to La Fourche parish, and in 1883 he came to St. James parish, where he purchased Helvetia plantation in 1886. He has 960 acres fronting Neta crevasse, and a back tract of a section and a half. A great portion of Helvetia plantation is prepared for cultivation. Last season he made 570,000 pounds of sugar. During the late war he belonged to the Orleans guards, but went to France in 1862, and there remained until 1865. After returning he found himself without means and had to commence again. His brother Camille was in the Eighteenth Louisiana infantry, Captain _____ company, and was in active service all the time. </w:t>
      </w:r>
    </w:p>
    <w:p w14:paraId="29C0A7E6" w14:textId="77777777" w:rsidR="004B364D" w:rsidRPr="004B364D" w:rsidRDefault="004B364D" w:rsidP="004B364D">
      <w:pPr>
        <w:rPr>
          <w:rFonts w:ascii="Cambria" w:hAnsi="Cambria"/>
          <w:color w:val="192926"/>
          <w:sz w:val="24"/>
          <w:szCs w:val="24"/>
          <w:shd w:val="clear" w:color="auto" w:fill="FFFFFF"/>
        </w:rPr>
      </w:pPr>
      <w:r w:rsidRPr="004B364D">
        <w:rPr>
          <w:rFonts w:ascii="Cambria" w:hAnsi="Cambria"/>
          <w:color w:val="192926"/>
          <w:sz w:val="24"/>
          <w:szCs w:val="24"/>
          <w:shd w:val="clear" w:color="auto" w:fill="FFFFFF"/>
        </w:rPr>
        <w:t xml:space="preserve">On May 28, 1861, Mr. </w:t>
      </w:r>
      <w:proofErr w:type="spellStart"/>
      <w:proofErr w:type="gramStart"/>
      <w:r w:rsidRPr="004B364D">
        <w:rPr>
          <w:rFonts w:ascii="Cambria" w:hAnsi="Cambria"/>
          <w:color w:val="192926"/>
          <w:sz w:val="24"/>
          <w:szCs w:val="24"/>
          <w:shd w:val="clear" w:color="auto" w:fill="FFFFFF"/>
        </w:rPr>
        <w:t>Cherbonnier</w:t>
      </w:r>
      <w:proofErr w:type="spellEnd"/>
      <w:r w:rsidRPr="004B364D">
        <w:rPr>
          <w:rFonts w:ascii="Cambria" w:hAnsi="Cambria"/>
          <w:color w:val="192926"/>
          <w:sz w:val="24"/>
          <w:szCs w:val="24"/>
          <w:shd w:val="clear" w:color="auto" w:fill="FFFFFF"/>
        </w:rPr>
        <w:t xml:space="preserve"> was</w:t>
      </w:r>
      <w:proofErr w:type="gramEnd"/>
      <w:r w:rsidRPr="004B364D">
        <w:rPr>
          <w:rFonts w:ascii="Cambria" w:hAnsi="Cambria"/>
          <w:color w:val="192926"/>
          <w:sz w:val="24"/>
          <w:szCs w:val="24"/>
          <w:shd w:val="clear" w:color="auto" w:fill="FFFFFF"/>
        </w:rPr>
        <w:t xml:space="preserve"> </w:t>
      </w:r>
      <w:proofErr w:type="gramStart"/>
      <w:r w:rsidRPr="004B364D">
        <w:rPr>
          <w:rFonts w:ascii="Cambria" w:hAnsi="Cambria"/>
          <w:color w:val="192926"/>
          <w:sz w:val="24"/>
          <w:szCs w:val="24"/>
          <w:shd w:val="clear" w:color="auto" w:fill="FFFFFF"/>
        </w:rPr>
        <w:t>married to</w:t>
      </w:r>
      <w:proofErr w:type="gramEnd"/>
      <w:r w:rsidRPr="004B364D">
        <w:rPr>
          <w:rFonts w:ascii="Cambria" w:hAnsi="Cambria"/>
          <w:color w:val="192926"/>
          <w:sz w:val="24"/>
          <w:szCs w:val="24"/>
          <w:shd w:val="clear" w:color="auto" w:fill="FFFFFF"/>
        </w:rPr>
        <w:t xml:space="preserve"> Miss Arthemise Horang, of Jefferson parish, La. Like his father, he has always been a democrat in </w:t>
      </w:r>
      <w:proofErr w:type="gramStart"/>
      <w:r w:rsidRPr="004B364D">
        <w:rPr>
          <w:rFonts w:ascii="Cambria" w:hAnsi="Cambria"/>
          <w:color w:val="192926"/>
          <w:sz w:val="24"/>
          <w:szCs w:val="24"/>
          <w:shd w:val="clear" w:color="auto" w:fill="FFFFFF"/>
        </w:rPr>
        <w:t>politics, and</w:t>
      </w:r>
      <w:proofErr w:type="gramEnd"/>
      <w:r w:rsidRPr="004B364D">
        <w:rPr>
          <w:rFonts w:ascii="Cambria" w:hAnsi="Cambria"/>
          <w:color w:val="192926"/>
          <w:sz w:val="24"/>
          <w:szCs w:val="24"/>
          <w:shd w:val="clear" w:color="auto" w:fill="FFFFFF"/>
        </w:rPr>
        <w:t xml:space="preserve"> is opposed to all lottery schemes. He is a member of the Catholic church. </w:t>
      </w:r>
    </w:p>
    <w:p w14:paraId="210EFD73" w14:textId="1DD22103" w:rsidR="0009452F" w:rsidRPr="004B364D" w:rsidRDefault="004B364D" w:rsidP="004B364D">
      <w:pPr>
        <w:rPr>
          <w:sz w:val="24"/>
          <w:szCs w:val="24"/>
        </w:rPr>
      </w:pPr>
      <w:r w:rsidRPr="004B364D">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4B364D" w:rsidSect="00D4703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F5DC1"/>
    <w:rsid w:val="003771C9"/>
    <w:rsid w:val="003805CF"/>
    <w:rsid w:val="00394D70"/>
    <w:rsid w:val="004B364D"/>
    <w:rsid w:val="00825103"/>
    <w:rsid w:val="009F397A"/>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446</Words>
  <Characters>2546</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2026-10-24T16:14:00Z</dcterms:created>
  <dcterms:modified xsi:type="dcterms:W3CDTF">2026-10-24T16:14:00Z</dcterms:modified>
</cp:coreProperties>
</file>