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ABF8C" w14:textId="77777777" w:rsidR="00AB613E" w:rsidRPr="00AB613E" w:rsidRDefault="00AB613E" w:rsidP="00AB613E">
      <w:pPr>
        <w:jc w:val="center"/>
        <w:rPr>
          <w:rFonts w:ascii="Cambria" w:hAnsi="Cambria"/>
          <w:b/>
          <w:bCs/>
          <w:color w:val="192926"/>
          <w:sz w:val="24"/>
          <w:szCs w:val="24"/>
        </w:rPr>
      </w:pPr>
      <w:r w:rsidRPr="00AB613E">
        <w:rPr>
          <w:rFonts w:ascii="Cambria" w:hAnsi="Cambria"/>
          <w:b/>
          <w:bCs/>
          <w:color w:val="192926"/>
          <w:sz w:val="24"/>
          <w:szCs w:val="24"/>
        </w:rPr>
        <w:t>EMILE J. LAICHE</w:t>
      </w:r>
    </w:p>
    <w:p w14:paraId="218F6743" w14:textId="77777777" w:rsidR="00AB613E" w:rsidRPr="00AB613E" w:rsidRDefault="00AB613E" w:rsidP="00AB613E">
      <w:pPr>
        <w:rPr>
          <w:rFonts w:ascii="Cambria" w:hAnsi="Cambria"/>
          <w:color w:val="192926"/>
          <w:sz w:val="24"/>
          <w:szCs w:val="24"/>
          <w:shd w:val="clear" w:color="auto" w:fill="FFFFFF"/>
        </w:rPr>
      </w:pPr>
      <w:r w:rsidRPr="00AB613E">
        <w:rPr>
          <w:rFonts w:ascii="Cambria" w:hAnsi="Cambria"/>
          <w:color w:val="192926"/>
          <w:sz w:val="24"/>
          <w:szCs w:val="24"/>
          <w:shd w:val="clear" w:color="auto" w:fill="FFFFFF"/>
        </w:rPr>
        <w:t>P</w:t>
      </w:r>
      <w:r w:rsidRPr="00AB613E">
        <w:rPr>
          <w:rFonts w:ascii="Cambria" w:hAnsi="Cambria"/>
          <w:color w:val="192926"/>
          <w:sz w:val="24"/>
          <w:szCs w:val="24"/>
          <w:shd w:val="clear" w:color="auto" w:fill="FFFFFF"/>
        </w:rPr>
        <w:t xml:space="preserve">rominently identified with the growth and prosperity of St. James parish, La., and is well and favorably known all over the same, was born here February 10, 1851, to the union of Eugene and </w:t>
      </w:r>
      <w:proofErr w:type="spellStart"/>
      <w:r w:rsidRPr="00AB613E">
        <w:rPr>
          <w:rFonts w:ascii="Cambria" w:hAnsi="Cambria"/>
          <w:color w:val="192926"/>
          <w:sz w:val="24"/>
          <w:szCs w:val="24"/>
          <w:shd w:val="clear" w:color="auto" w:fill="FFFFFF"/>
        </w:rPr>
        <w:t>Celiste</w:t>
      </w:r>
      <w:proofErr w:type="spellEnd"/>
      <w:r w:rsidRPr="00AB613E">
        <w:rPr>
          <w:rFonts w:ascii="Cambria" w:hAnsi="Cambria"/>
          <w:color w:val="192926"/>
          <w:sz w:val="24"/>
          <w:szCs w:val="24"/>
          <w:shd w:val="clear" w:color="auto" w:fill="FFFFFF"/>
        </w:rPr>
        <w:t xml:space="preserve"> (</w:t>
      </w:r>
      <w:proofErr w:type="spellStart"/>
      <w:r w:rsidRPr="00AB613E">
        <w:rPr>
          <w:rFonts w:ascii="Cambria" w:hAnsi="Cambria"/>
          <w:color w:val="192926"/>
          <w:sz w:val="24"/>
          <w:szCs w:val="24"/>
          <w:shd w:val="clear" w:color="auto" w:fill="FFFFFF"/>
        </w:rPr>
        <w:t>Burgeois</w:t>
      </w:r>
      <w:proofErr w:type="spellEnd"/>
      <w:r w:rsidRPr="00AB613E">
        <w:rPr>
          <w:rFonts w:ascii="Cambria" w:hAnsi="Cambria"/>
          <w:color w:val="192926"/>
          <w:sz w:val="24"/>
          <w:szCs w:val="24"/>
          <w:shd w:val="clear" w:color="auto" w:fill="FFFFFF"/>
        </w:rPr>
        <w:t xml:space="preserve">) Laiche, both of whom are now living. This family is of German </w:t>
      </w:r>
      <w:proofErr w:type="gramStart"/>
      <w:r w:rsidRPr="00AB613E">
        <w:rPr>
          <w:rFonts w:ascii="Cambria" w:hAnsi="Cambria"/>
          <w:color w:val="192926"/>
          <w:sz w:val="24"/>
          <w:szCs w:val="24"/>
          <w:shd w:val="clear" w:color="auto" w:fill="FFFFFF"/>
        </w:rPr>
        <w:t>descent, but</w:t>
      </w:r>
      <w:proofErr w:type="gramEnd"/>
      <w:r w:rsidRPr="00AB613E">
        <w:rPr>
          <w:rFonts w:ascii="Cambria" w:hAnsi="Cambria"/>
          <w:color w:val="192926"/>
          <w:sz w:val="24"/>
          <w:szCs w:val="24"/>
          <w:shd w:val="clear" w:color="auto" w:fill="FFFFFF"/>
        </w:rPr>
        <w:t xml:space="preserve"> has been in the United States for generations. The parents of our subject were born in St. James parish, have resided here all their lives, and are now seventy-one and sixty-eight years of age, respectively. This worthy couple have lived together for over half a century, have seen their children and grandchildren grow up around them, and are honored and respected by all. Up to the year 1852 the father followed planting, but since then he has been engaged in merchandising, being </w:t>
      </w:r>
      <w:proofErr w:type="gramStart"/>
      <w:r w:rsidRPr="00AB613E">
        <w:rPr>
          <w:rFonts w:ascii="Cambria" w:hAnsi="Cambria"/>
          <w:color w:val="192926"/>
          <w:sz w:val="24"/>
          <w:szCs w:val="24"/>
          <w:shd w:val="clear" w:color="auto" w:fill="FFFFFF"/>
        </w:rPr>
        <w:t>fairly successful</w:t>
      </w:r>
      <w:proofErr w:type="gramEnd"/>
      <w:r w:rsidRPr="00AB613E">
        <w:rPr>
          <w:rFonts w:ascii="Cambria" w:hAnsi="Cambria"/>
          <w:color w:val="192926"/>
          <w:sz w:val="24"/>
          <w:szCs w:val="24"/>
          <w:shd w:val="clear" w:color="auto" w:fill="FFFFFF"/>
        </w:rPr>
        <w:t xml:space="preserve">. </w:t>
      </w:r>
    </w:p>
    <w:p w14:paraId="5B3AC0B9" w14:textId="77777777" w:rsidR="00AB613E" w:rsidRPr="00AB613E" w:rsidRDefault="00AB613E" w:rsidP="00AB613E">
      <w:pPr>
        <w:rPr>
          <w:rFonts w:ascii="Cambria" w:hAnsi="Cambria"/>
          <w:color w:val="192926"/>
          <w:sz w:val="24"/>
          <w:szCs w:val="24"/>
          <w:shd w:val="clear" w:color="auto" w:fill="FFFFFF"/>
        </w:rPr>
      </w:pPr>
      <w:r w:rsidRPr="00AB613E">
        <w:rPr>
          <w:rFonts w:ascii="Cambria" w:hAnsi="Cambria"/>
          <w:color w:val="192926"/>
          <w:sz w:val="24"/>
          <w:szCs w:val="24"/>
          <w:shd w:val="clear" w:color="auto" w:fill="FFFFFF"/>
        </w:rPr>
        <w:t xml:space="preserve">Emile J. Laiche, the third in order of birth of the ten children, eight of whom are living, born to the parents, supplemented a common-school education received in his native parish by a course in Jefferson college and subsequently entered the Louisiana state university, where he took a literary course. He was there three years, or until 1873, when the school </w:t>
      </w:r>
      <w:proofErr w:type="gramStart"/>
      <w:r w:rsidRPr="00AB613E">
        <w:rPr>
          <w:rFonts w:ascii="Cambria" w:hAnsi="Cambria"/>
          <w:color w:val="192926"/>
          <w:sz w:val="24"/>
          <w:szCs w:val="24"/>
          <w:shd w:val="clear" w:color="auto" w:fill="FFFFFF"/>
        </w:rPr>
        <w:t>suspended</w:t>
      </w:r>
      <w:proofErr w:type="gramEnd"/>
      <w:r w:rsidRPr="00AB613E">
        <w:rPr>
          <w:rFonts w:ascii="Cambria" w:hAnsi="Cambria"/>
          <w:color w:val="192926"/>
          <w:sz w:val="24"/>
          <w:szCs w:val="24"/>
          <w:shd w:val="clear" w:color="auto" w:fill="FFFFFF"/>
        </w:rPr>
        <w:t xml:space="preserve"> and he never returned. He returned to his native parish and here he has made his home since. In 1877 he was appointed clerk of the court of St. James parish, and in 1880 he withdrew for the sake of harmony. It was about the time that the recorder's and clerk's offices were consolidated by the constitution of 1879 into the former office. Louis Dougas was a candidate for the office, but was defeated by a carpet bagger, S.</w:t>
      </w:r>
      <w:r w:rsidRPr="00AB613E">
        <w:rPr>
          <w:rFonts w:ascii="Cambria" w:hAnsi="Cambria"/>
          <w:color w:val="192926"/>
          <w:sz w:val="24"/>
          <w:szCs w:val="24"/>
          <w:shd w:val="clear" w:color="auto" w:fill="FFFFFF"/>
        </w:rPr>
        <w:t xml:space="preserve"> </w:t>
      </w:r>
      <w:r w:rsidRPr="00AB613E">
        <w:rPr>
          <w:rFonts w:ascii="Cambria" w:hAnsi="Cambria"/>
          <w:color w:val="192926"/>
          <w:sz w:val="24"/>
          <w:szCs w:val="24"/>
          <w:shd w:val="clear" w:color="auto" w:fill="FFFFFF"/>
        </w:rPr>
        <w:t xml:space="preserve">F. </w:t>
      </w:r>
      <w:proofErr w:type="spellStart"/>
      <w:r w:rsidRPr="00AB613E">
        <w:rPr>
          <w:rFonts w:ascii="Cambria" w:hAnsi="Cambria"/>
          <w:color w:val="192926"/>
          <w:sz w:val="24"/>
          <w:szCs w:val="24"/>
          <w:shd w:val="clear" w:color="auto" w:fill="FFFFFF"/>
        </w:rPr>
        <w:t>Siskron</w:t>
      </w:r>
      <w:proofErr w:type="spellEnd"/>
      <w:r w:rsidRPr="00AB613E">
        <w:rPr>
          <w:rFonts w:ascii="Cambria" w:hAnsi="Cambria"/>
          <w:color w:val="192926"/>
          <w:sz w:val="24"/>
          <w:szCs w:val="24"/>
          <w:shd w:val="clear" w:color="auto" w:fill="FFFFFF"/>
        </w:rPr>
        <w:t xml:space="preserve">, who was formerly parish judge. The latter could not qualify for the office of clerk and Mr. </w:t>
      </w:r>
      <w:proofErr w:type="spellStart"/>
      <w:r w:rsidRPr="00AB613E">
        <w:rPr>
          <w:rFonts w:ascii="Cambria" w:hAnsi="Cambria"/>
          <w:color w:val="192926"/>
          <w:sz w:val="24"/>
          <w:szCs w:val="24"/>
          <w:shd w:val="clear" w:color="auto" w:fill="FFFFFF"/>
        </w:rPr>
        <w:t>Dougas</w:t>
      </w:r>
      <w:proofErr w:type="spellEnd"/>
      <w:r w:rsidRPr="00AB613E">
        <w:rPr>
          <w:rFonts w:ascii="Cambria" w:hAnsi="Cambria"/>
          <w:color w:val="192926"/>
          <w:sz w:val="24"/>
          <w:szCs w:val="24"/>
          <w:shd w:val="clear" w:color="auto" w:fill="FFFFFF"/>
        </w:rPr>
        <w:t xml:space="preserve"> was appointed to fill the vacancy. After the death of Mr. </w:t>
      </w:r>
      <w:proofErr w:type="spellStart"/>
      <w:r w:rsidRPr="00AB613E">
        <w:rPr>
          <w:rFonts w:ascii="Cambria" w:hAnsi="Cambria"/>
          <w:color w:val="192926"/>
          <w:sz w:val="24"/>
          <w:szCs w:val="24"/>
          <w:shd w:val="clear" w:color="auto" w:fill="FFFFFF"/>
        </w:rPr>
        <w:t>Dougas</w:t>
      </w:r>
      <w:proofErr w:type="spellEnd"/>
      <w:r w:rsidRPr="00AB613E">
        <w:rPr>
          <w:rFonts w:ascii="Cambria" w:hAnsi="Cambria"/>
          <w:color w:val="192926"/>
          <w:sz w:val="24"/>
          <w:szCs w:val="24"/>
          <w:shd w:val="clear" w:color="auto" w:fill="FFFFFF"/>
        </w:rPr>
        <w:t xml:space="preserve"> Mr. Laiche took charge of the clerk's office and soon after was appointed by Governor Wiltz to fill the vacancy. In 1882 he was elected to that position, and re-elected in 1886, holding that office until Governor Nicholls appointed Mr. Pellerin. Since </w:t>
      </w:r>
      <w:proofErr w:type="gramStart"/>
      <w:r w:rsidRPr="00AB613E">
        <w:rPr>
          <w:rFonts w:ascii="Cambria" w:hAnsi="Cambria"/>
          <w:color w:val="192926"/>
          <w:sz w:val="24"/>
          <w:szCs w:val="24"/>
          <w:shd w:val="clear" w:color="auto" w:fill="FFFFFF"/>
        </w:rPr>
        <w:t>then</w:t>
      </w:r>
      <w:proofErr w:type="gramEnd"/>
      <w:r w:rsidRPr="00AB613E">
        <w:rPr>
          <w:rFonts w:ascii="Cambria" w:hAnsi="Cambria"/>
          <w:color w:val="192926"/>
          <w:sz w:val="24"/>
          <w:szCs w:val="24"/>
          <w:shd w:val="clear" w:color="auto" w:fill="FFFFFF"/>
        </w:rPr>
        <w:t xml:space="preserve"> Mr. Laiche has had entire charge of the office. </w:t>
      </w:r>
    </w:p>
    <w:p w14:paraId="40731A0A" w14:textId="77777777" w:rsidR="00AB613E" w:rsidRPr="00AB613E" w:rsidRDefault="00AB613E" w:rsidP="00AB613E">
      <w:pPr>
        <w:rPr>
          <w:rFonts w:ascii="Cambria" w:hAnsi="Cambria"/>
          <w:color w:val="192926"/>
          <w:sz w:val="24"/>
          <w:szCs w:val="24"/>
          <w:shd w:val="clear" w:color="auto" w:fill="FFFFFF"/>
        </w:rPr>
      </w:pPr>
      <w:r w:rsidRPr="00AB613E">
        <w:rPr>
          <w:rFonts w:ascii="Cambria" w:hAnsi="Cambria"/>
          <w:color w:val="192926"/>
          <w:sz w:val="24"/>
          <w:szCs w:val="24"/>
          <w:shd w:val="clear" w:color="auto" w:fill="FFFFFF"/>
        </w:rPr>
        <w:t xml:space="preserve">On June 29, 1877, he married Miss Neila Reine, of St. James parish, and they have one son, Ewell. He is a stanch democrat. At the election of </w:t>
      </w:r>
      <w:proofErr w:type="gramStart"/>
      <w:r w:rsidRPr="00AB613E">
        <w:rPr>
          <w:rFonts w:ascii="Cambria" w:hAnsi="Cambria"/>
          <w:color w:val="192926"/>
          <w:sz w:val="24"/>
          <w:szCs w:val="24"/>
          <w:shd w:val="clear" w:color="auto" w:fill="FFFFFF"/>
        </w:rPr>
        <w:t>April,</w:t>
      </w:r>
      <w:proofErr w:type="gramEnd"/>
      <w:r w:rsidRPr="00AB613E">
        <w:rPr>
          <w:rFonts w:ascii="Cambria" w:hAnsi="Cambria"/>
          <w:color w:val="192926"/>
          <w:sz w:val="24"/>
          <w:szCs w:val="24"/>
          <w:shd w:val="clear" w:color="auto" w:fill="FFFFFF"/>
        </w:rPr>
        <w:t xml:space="preserve"> 1892, he was again re-elected clerk of court by an overwhelming majority against Mr. Pellerin, his predecessor. </w:t>
      </w:r>
    </w:p>
    <w:p w14:paraId="210EFD73" w14:textId="0A4DBBF2" w:rsidR="0009452F" w:rsidRPr="00AB613E" w:rsidRDefault="00AB613E" w:rsidP="00AB613E">
      <w:pPr>
        <w:rPr>
          <w:sz w:val="24"/>
          <w:szCs w:val="24"/>
        </w:rPr>
      </w:pPr>
      <w:r w:rsidRPr="00AB613E">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AB613E" w:rsidSect="00094D5C">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440B6"/>
    <w:rsid w:val="003771C9"/>
    <w:rsid w:val="003805CF"/>
    <w:rsid w:val="00394D70"/>
    <w:rsid w:val="004B364D"/>
    <w:rsid w:val="00825103"/>
    <w:rsid w:val="009F397A"/>
    <w:rsid w:val="00AB613E"/>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2026-10-24T16:25:00Z</dcterms:created>
  <dcterms:modified xsi:type="dcterms:W3CDTF">2026-10-24T16:25:00Z</dcterms:modified>
</cp:coreProperties>
</file>