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22C7" w14:textId="77777777" w:rsidR="004138B4" w:rsidRPr="00933D33" w:rsidRDefault="004138B4" w:rsidP="00933D33">
      <w:pPr>
        <w:jc w:val="center"/>
        <w:rPr>
          <w:rFonts w:ascii="Cambria" w:hAnsi="Cambria"/>
          <w:b/>
          <w:bCs/>
          <w:color w:val="192926"/>
          <w:sz w:val="24"/>
          <w:szCs w:val="24"/>
        </w:rPr>
      </w:pPr>
      <w:r w:rsidRPr="00933D33">
        <w:rPr>
          <w:rFonts w:ascii="Cambria" w:hAnsi="Cambria"/>
          <w:b/>
          <w:bCs/>
          <w:color w:val="192926"/>
          <w:sz w:val="24"/>
          <w:szCs w:val="24"/>
        </w:rPr>
        <w:t>ANTONIE M. SOBRAL</w:t>
      </w:r>
    </w:p>
    <w:p w14:paraId="3F866BDD" w14:textId="77777777" w:rsidR="004138B4" w:rsidRPr="00933D33" w:rsidRDefault="004138B4" w:rsidP="004138B4">
      <w:pPr>
        <w:rPr>
          <w:rFonts w:ascii="Cambria" w:hAnsi="Cambria"/>
          <w:color w:val="192926"/>
          <w:sz w:val="24"/>
          <w:szCs w:val="24"/>
          <w:shd w:val="clear" w:color="auto" w:fill="FFFFFF"/>
        </w:rPr>
      </w:pPr>
      <w:r w:rsidRPr="00933D33">
        <w:rPr>
          <w:rFonts w:ascii="Cambria" w:hAnsi="Cambria"/>
          <w:color w:val="192926"/>
          <w:sz w:val="24"/>
          <w:szCs w:val="24"/>
          <w:shd w:val="clear" w:color="auto" w:fill="FFFFFF"/>
        </w:rPr>
        <w:t xml:space="preserve">Planter, St. Patrick's, La. Situated in one of the most fertile portions of Louisiana, Mr. Sobral's plantation, "Oak Alley," consisting of 1,380 acres, is one of the finest in St. James parish. Mr. Sobral is engaged in sugar making exclusively, is thorough and progressive, and ranks among the foremost planters. He was born in Portugal June 1, 1844, and is the son of Richard Sobral, who was also born in that country on the river Minho. When a young man the father was in the Portuguese </w:t>
      </w:r>
      <w:proofErr w:type="gramStart"/>
      <w:r w:rsidRPr="00933D33">
        <w:rPr>
          <w:rFonts w:ascii="Cambria" w:hAnsi="Cambria"/>
          <w:color w:val="192926"/>
          <w:sz w:val="24"/>
          <w:szCs w:val="24"/>
          <w:shd w:val="clear" w:color="auto" w:fill="FFFFFF"/>
        </w:rPr>
        <w:t>army, and</w:t>
      </w:r>
      <w:proofErr w:type="gramEnd"/>
      <w:r w:rsidRPr="00933D33">
        <w:rPr>
          <w:rFonts w:ascii="Cambria" w:hAnsi="Cambria"/>
          <w:color w:val="192926"/>
          <w:sz w:val="24"/>
          <w:szCs w:val="24"/>
          <w:shd w:val="clear" w:color="auto" w:fill="FFFFFF"/>
        </w:rPr>
        <w:t xml:space="preserve"> afterward took part in the revolution of 1848. He was a hatter by </w:t>
      </w:r>
      <w:proofErr w:type="gramStart"/>
      <w:r w:rsidRPr="00933D33">
        <w:rPr>
          <w:rFonts w:ascii="Cambria" w:hAnsi="Cambria"/>
          <w:color w:val="192926"/>
          <w:sz w:val="24"/>
          <w:szCs w:val="24"/>
          <w:shd w:val="clear" w:color="auto" w:fill="FFFFFF"/>
        </w:rPr>
        <w:t>trade, and</w:t>
      </w:r>
      <w:proofErr w:type="gramEnd"/>
      <w:r w:rsidRPr="00933D33">
        <w:rPr>
          <w:rFonts w:ascii="Cambria" w:hAnsi="Cambria"/>
          <w:color w:val="192926"/>
          <w:sz w:val="24"/>
          <w:szCs w:val="24"/>
          <w:shd w:val="clear" w:color="auto" w:fill="FFFFFF"/>
        </w:rPr>
        <w:t xml:space="preserve"> died in his native country in 1884 at the age of sixty-six or sixty-seven. </w:t>
      </w:r>
    </w:p>
    <w:p w14:paraId="530328D2" w14:textId="77777777" w:rsidR="00933D33" w:rsidRPr="00933D33" w:rsidRDefault="004138B4" w:rsidP="004138B4">
      <w:pPr>
        <w:rPr>
          <w:rFonts w:ascii="Cambria" w:hAnsi="Cambria"/>
          <w:color w:val="192926"/>
          <w:sz w:val="24"/>
          <w:szCs w:val="24"/>
          <w:shd w:val="clear" w:color="auto" w:fill="FFFFFF"/>
        </w:rPr>
      </w:pPr>
      <w:r w:rsidRPr="00933D33">
        <w:rPr>
          <w:rFonts w:ascii="Cambria" w:hAnsi="Cambria"/>
          <w:color w:val="192926"/>
          <w:sz w:val="24"/>
          <w:szCs w:val="24"/>
          <w:shd w:val="clear" w:color="auto" w:fill="FFFFFF"/>
        </w:rPr>
        <w:t xml:space="preserve">Antonie M. Sobral was educated in the schools of Portugal, and in 1854 came to the states, making his home in Assumption parish, La., and attending school for some time. He then was on a plantation for a few years, and afterward clerked in a store until 1861, when he espoused the cause of the confederacy, enlisting in Donaldsonville artillery, which was with the Army of Northern Virginia. The night before the surrender at Appomattox Courthouse he started to join General Johnston's army, and about six days afterward he was paroled at Farmersville, Va. He was in the battles of Yorktown, Williamsburg, Seven Pines, Beaver Dam, Gaines' Farm, Frazier Farm, Harrison Landing, Malvern Hill, and the first battle with General Pope near Culpepper Courthouse or South Mountain, Rappahannock Bridge, Bristol Station, Second Manassas, Harper's Ferry, Fairfax Courthouse, Sharpsburg, Fredericksburg, etc. He was also at Shepherdstown, Winchester, Mine Run, </w:t>
      </w:r>
      <w:proofErr w:type="spellStart"/>
      <w:r w:rsidRPr="00933D33">
        <w:rPr>
          <w:rFonts w:ascii="Cambria" w:hAnsi="Cambria"/>
          <w:color w:val="192926"/>
          <w:sz w:val="24"/>
          <w:szCs w:val="24"/>
          <w:shd w:val="clear" w:color="auto" w:fill="FFFFFF"/>
        </w:rPr>
        <w:t>Spottsylvania</w:t>
      </w:r>
      <w:proofErr w:type="spellEnd"/>
      <w:r w:rsidRPr="00933D33">
        <w:rPr>
          <w:rFonts w:ascii="Cambria" w:hAnsi="Cambria"/>
          <w:color w:val="192926"/>
          <w:sz w:val="24"/>
          <w:szCs w:val="24"/>
          <w:shd w:val="clear" w:color="auto" w:fill="FFFFFF"/>
        </w:rPr>
        <w:t xml:space="preserve"> Courthouse, and through all the battles fought with General Grant during the last year of the war. He entered the army as a </w:t>
      </w:r>
      <w:proofErr w:type="gramStart"/>
      <w:r w:rsidRPr="00933D33">
        <w:rPr>
          <w:rFonts w:ascii="Cambria" w:hAnsi="Cambria"/>
          <w:color w:val="192926"/>
          <w:sz w:val="24"/>
          <w:szCs w:val="24"/>
          <w:shd w:val="clear" w:color="auto" w:fill="FFFFFF"/>
        </w:rPr>
        <w:t>private</w:t>
      </w:r>
      <w:proofErr w:type="gramEnd"/>
      <w:r w:rsidRPr="00933D33">
        <w:rPr>
          <w:rFonts w:ascii="Cambria" w:hAnsi="Cambria"/>
          <w:color w:val="192926"/>
          <w:sz w:val="24"/>
          <w:szCs w:val="24"/>
          <w:shd w:val="clear" w:color="auto" w:fill="FFFFFF"/>
        </w:rPr>
        <w:t xml:space="preserve">, was promoted to the rank of corporal, and made a good record as a brave and faithful soldier. He was wounded twice by the explosion of shells, first at Fredericksburg and again at Petersburg, but was never taken prisoner. </w:t>
      </w:r>
    </w:p>
    <w:p w14:paraId="68658C25" w14:textId="77777777" w:rsidR="00933D33" w:rsidRPr="00933D33" w:rsidRDefault="004138B4" w:rsidP="004138B4">
      <w:pPr>
        <w:rPr>
          <w:rFonts w:ascii="Cambria" w:hAnsi="Cambria"/>
          <w:color w:val="192926"/>
          <w:sz w:val="24"/>
          <w:szCs w:val="24"/>
          <w:shd w:val="clear" w:color="auto" w:fill="FFFFFF"/>
        </w:rPr>
      </w:pPr>
      <w:r w:rsidRPr="00933D33">
        <w:rPr>
          <w:rFonts w:ascii="Cambria" w:hAnsi="Cambria"/>
          <w:color w:val="192926"/>
          <w:sz w:val="24"/>
          <w:szCs w:val="24"/>
          <w:shd w:val="clear" w:color="auto" w:fill="FFFFFF"/>
        </w:rPr>
        <w:t xml:space="preserve">After the war his means consisted of a </w:t>
      </w:r>
      <w:proofErr w:type="spellStart"/>
      <w:r w:rsidRPr="00933D33">
        <w:rPr>
          <w:rFonts w:ascii="Cambria" w:hAnsi="Cambria"/>
          <w:color w:val="192926"/>
          <w:sz w:val="24"/>
          <w:szCs w:val="24"/>
          <w:shd w:val="clear" w:color="auto" w:fill="FFFFFF"/>
        </w:rPr>
        <w:t>wornout</w:t>
      </w:r>
      <w:proofErr w:type="spellEnd"/>
      <w:r w:rsidRPr="00933D33">
        <w:rPr>
          <w:rFonts w:ascii="Cambria" w:hAnsi="Cambria"/>
          <w:color w:val="192926"/>
          <w:sz w:val="24"/>
          <w:szCs w:val="24"/>
          <w:shd w:val="clear" w:color="auto" w:fill="FFFFFF"/>
        </w:rPr>
        <w:t xml:space="preserve"> confederate suit, but he was not at all </w:t>
      </w:r>
      <w:proofErr w:type="gramStart"/>
      <w:r w:rsidRPr="00933D33">
        <w:rPr>
          <w:rFonts w:ascii="Cambria" w:hAnsi="Cambria"/>
          <w:color w:val="192926"/>
          <w:sz w:val="24"/>
          <w:szCs w:val="24"/>
          <w:shd w:val="clear" w:color="auto" w:fill="FFFFFF"/>
        </w:rPr>
        <w:t>discouraged, and</w:t>
      </w:r>
      <w:proofErr w:type="gramEnd"/>
      <w:r w:rsidRPr="00933D33">
        <w:rPr>
          <w:rFonts w:ascii="Cambria" w:hAnsi="Cambria"/>
          <w:color w:val="192926"/>
          <w:sz w:val="24"/>
          <w:szCs w:val="24"/>
          <w:shd w:val="clear" w:color="auto" w:fill="FFFFFF"/>
        </w:rPr>
        <w:t xml:space="preserve"> went to work on Magnolia plantation in La Fourche parish, where he remained until 1867. From there he went to Ascension </w:t>
      </w:r>
      <w:proofErr w:type="gramStart"/>
      <w:r w:rsidRPr="00933D33">
        <w:rPr>
          <w:rFonts w:ascii="Cambria" w:hAnsi="Cambria"/>
          <w:color w:val="192926"/>
          <w:sz w:val="24"/>
          <w:szCs w:val="24"/>
          <w:shd w:val="clear" w:color="auto" w:fill="FFFFFF"/>
        </w:rPr>
        <w:t>parish, and</w:t>
      </w:r>
      <w:proofErr w:type="gramEnd"/>
      <w:r w:rsidRPr="00933D33">
        <w:rPr>
          <w:rFonts w:ascii="Cambria" w:hAnsi="Cambria"/>
          <w:color w:val="192926"/>
          <w:sz w:val="24"/>
          <w:szCs w:val="24"/>
          <w:shd w:val="clear" w:color="auto" w:fill="FFFFFF"/>
        </w:rPr>
        <w:t xml:space="preserve"> was overseer for Mr. </w:t>
      </w:r>
      <w:proofErr w:type="gramStart"/>
      <w:r w:rsidRPr="00933D33">
        <w:rPr>
          <w:rFonts w:ascii="Cambria" w:hAnsi="Cambria"/>
          <w:color w:val="192926"/>
          <w:sz w:val="24"/>
          <w:szCs w:val="24"/>
          <w:shd w:val="clear" w:color="auto" w:fill="FFFFFF"/>
        </w:rPr>
        <w:t>Lehmann</w:t>
      </w:r>
      <w:proofErr w:type="gramEnd"/>
      <w:r w:rsidRPr="00933D33">
        <w:rPr>
          <w:rFonts w:ascii="Cambria" w:hAnsi="Cambria"/>
          <w:color w:val="192926"/>
          <w:sz w:val="24"/>
          <w:szCs w:val="24"/>
          <w:shd w:val="clear" w:color="auto" w:fill="FFFFFF"/>
        </w:rPr>
        <w:t xml:space="preserve"> two years. In 1870 he came to St. James </w:t>
      </w:r>
      <w:proofErr w:type="gramStart"/>
      <w:r w:rsidRPr="00933D33">
        <w:rPr>
          <w:rFonts w:ascii="Cambria" w:hAnsi="Cambria"/>
          <w:color w:val="192926"/>
          <w:sz w:val="24"/>
          <w:szCs w:val="24"/>
          <w:shd w:val="clear" w:color="auto" w:fill="FFFFFF"/>
        </w:rPr>
        <w:t>parish, and</w:t>
      </w:r>
      <w:proofErr w:type="gramEnd"/>
      <w:r w:rsidRPr="00933D33">
        <w:rPr>
          <w:rFonts w:ascii="Cambria" w:hAnsi="Cambria"/>
          <w:color w:val="192926"/>
          <w:sz w:val="24"/>
          <w:szCs w:val="24"/>
          <w:shd w:val="clear" w:color="auto" w:fill="FFFFFF"/>
        </w:rPr>
        <w:t xml:space="preserve"> was manager and overseer on Union plantation nine years, when he bought St. </w:t>
      </w:r>
      <w:proofErr w:type="spellStart"/>
      <w:r w:rsidRPr="00933D33">
        <w:rPr>
          <w:rFonts w:ascii="Cambria" w:hAnsi="Cambria"/>
          <w:color w:val="192926"/>
          <w:sz w:val="24"/>
          <w:szCs w:val="24"/>
          <w:shd w:val="clear" w:color="auto" w:fill="FFFFFF"/>
        </w:rPr>
        <w:t>Emeley</w:t>
      </w:r>
      <w:proofErr w:type="spellEnd"/>
      <w:r w:rsidRPr="00933D33">
        <w:rPr>
          <w:rFonts w:ascii="Cambria" w:hAnsi="Cambria"/>
          <w:color w:val="192926"/>
          <w:sz w:val="24"/>
          <w:szCs w:val="24"/>
          <w:shd w:val="clear" w:color="auto" w:fill="FFFFFF"/>
        </w:rPr>
        <w:t xml:space="preserve"> plantation. In 1881 he sold that plantation and bought Oak Alley. </w:t>
      </w:r>
    </w:p>
    <w:p w14:paraId="11B5837E" w14:textId="77777777" w:rsidR="00933D33" w:rsidRPr="00933D33" w:rsidRDefault="004138B4" w:rsidP="004138B4">
      <w:pPr>
        <w:rPr>
          <w:rFonts w:ascii="Cambria" w:hAnsi="Cambria"/>
          <w:color w:val="192926"/>
          <w:sz w:val="24"/>
          <w:szCs w:val="24"/>
          <w:shd w:val="clear" w:color="auto" w:fill="FFFFFF"/>
        </w:rPr>
      </w:pPr>
      <w:r w:rsidRPr="00933D33">
        <w:rPr>
          <w:rFonts w:ascii="Cambria" w:hAnsi="Cambria"/>
          <w:color w:val="192926"/>
          <w:sz w:val="24"/>
          <w:szCs w:val="24"/>
          <w:shd w:val="clear" w:color="auto" w:fill="FFFFFF"/>
        </w:rPr>
        <w:t xml:space="preserve">Mr. Sobral has been very successful as a sugar planter, as his record will show, and is deeply interested in the progress and development of the parish. He is a democrat in politics. He belongs to the Army of Northern Virginia, of New Orleans. On August 3, 1867, Mr. Sobral married Miss Eveline Gonzalles, of Assumption parish, and they have seven children - four sons and three daughters. The family are Catholics. </w:t>
      </w:r>
    </w:p>
    <w:p w14:paraId="10F503A4" w14:textId="4D6C7376" w:rsidR="00C235D4" w:rsidRPr="00933D33" w:rsidRDefault="004138B4" w:rsidP="004138B4">
      <w:pPr>
        <w:rPr>
          <w:sz w:val="24"/>
          <w:szCs w:val="24"/>
        </w:rPr>
      </w:pPr>
      <w:r w:rsidRPr="00933D33">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C235D4" w:rsidRPr="00933D33" w:rsidSect="00933D33">
      <w:pgSz w:w="12240" w:h="172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157DE9"/>
    <w:rsid w:val="001A3C26"/>
    <w:rsid w:val="001C2341"/>
    <w:rsid w:val="0030740F"/>
    <w:rsid w:val="003440B6"/>
    <w:rsid w:val="003771C9"/>
    <w:rsid w:val="003805CF"/>
    <w:rsid w:val="00394D70"/>
    <w:rsid w:val="004138B4"/>
    <w:rsid w:val="004366D2"/>
    <w:rsid w:val="004B364D"/>
    <w:rsid w:val="006017B1"/>
    <w:rsid w:val="00702423"/>
    <w:rsid w:val="00794EAB"/>
    <w:rsid w:val="007C4D43"/>
    <w:rsid w:val="007E6A3F"/>
    <w:rsid w:val="00825103"/>
    <w:rsid w:val="008461D6"/>
    <w:rsid w:val="00933D33"/>
    <w:rsid w:val="009F397A"/>
    <w:rsid w:val="00A54AC5"/>
    <w:rsid w:val="00AB613E"/>
    <w:rsid w:val="00B95BEC"/>
    <w:rsid w:val="00C235D4"/>
    <w:rsid w:val="00C244EE"/>
    <w:rsid w:val="00D43896"/>
    <w:rsid w:val="00D47032"/>
    <w:rsid w:val="00D6785F"/>
    <w:rsid w:val="00E45C97"/>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2026-10-24T17:27:00Z</dcterms:created>
  <dcterms:modified xsi:type="dcterms:W3CDTF">2026-10-24T17:27:00Z</dcterms:modified>
</cp:coreProperties>
</file>