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9C" w:rsidRPr="00FE5B3D" w:rsidRDefault="00FE5B3D" w:rsidP="005A7B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FE5B3D">
        <w:rPr>
          <w:rFonts w:eastAsia="Times New Roman" w:cstheme="minorHAnsi"/>
          <w:sz w:val="40"/>
          <w:szCs w:val="40"/>
        </w:rPr>
        <w:t>Barbara Jean (Mitchell) Taylor</w:t>
      </w:r>
    </w:p>
    <w:p w:rsidR="00FE5B3D" w:rsidRPr="00FE5B3D" w:rsidRDefault="00FE5B3D" w:rsidP="005A7B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FE5B3D">
        <w:rPr>
          <w:rFonts w:eastAsia="Times New Roman" w:cstheme="minorHAnsi"/>
          <w:sz w:val="40"/>
          <w:szCs w:val="40"/>
        </w:rPr>
        <w:t>June 23, 1947 – March 10, 2011</w:t>
      </w:r>
    </w:p>
    <w:p w:rsidR="00FE5B3D" w:rsidRDefault="00FE5B3D" w:rsidP="005A7B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FE5B3D" w:rsidRDefault="005A7B9C" w:rsidP="005A7B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2545080" cy="126532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Barbra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5" t="33079" r="1"/>
                    <a:stretch/>
                  </pic:blipFill>
                  <pic:spPr bwMode="auto">
                    <a:xfrm>
                      <a:off x="0" y="0"/>
                      <a:ext cx="2546402" cy="126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5B3D">
        <w:rPr>
          <w:rFonts w:eastAsia="Times New Roman" w:cstheme="minorHAnsi"/>
          <w:sz w:val="24"/>
          <w:szCs w:val="24"/>
        </w:rPr>
        <w:t xml:space="preserve"> </w:t>
      </w:r>
    </w:p>
    <w:p w:rsidR="00FE5B3D" w:rsidRDefault="00FE5B3D" w:rsidP="005A7B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A7B9C" w:rsidRDefault="00FE5B3D" w:rsidP="005A7B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763812" cy="2781140"/>
            <wp:effectExtent l="0" t="0" r="889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BarbaraJMitchel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09" r="15050" b="9407"/>
                    <a:stretch/>
                  </pic:blipFill>
                  <pic:spPr bwMode="auto">
                    <a:xfrm>
                      <a:off x="0" y="0"/>
                      <a:ext cx="5768929" cy="278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E5B3D" w:rsidRDefault="00FE5B3D" w:rsidP="005A7B9C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A7B9C" w:rsidRPr="005A7B9C" w:rsidRDefault="005A7B9C" w:rsidP="005A7B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A7B9C">
        <w:rPr>
          <w:rFonts w:eastAsia="Times New Roman" w:cstheme="minorHAnsi"/>
          <w:sz w:val="24"/>
          <w:szCs w:val="24"/>
        </w:rPr>
        <w:t xml:space="preserve">Barbara Jean Mitchell Taylor, age 64, died on Thursday, March 10, 2011. She leaves behind her children: Donald, Troy and </w:t>
      </w:r>
      <w:proofErr w:type="spellStart"/>
      <w:r w:rsidRPr="005A7B9C">
        <w:rPr>
          <w:rFonts w:eastAsia="Times New Roman" w:cstheme="minorHAnsi"/>
          <w:sz w:val="24"/>
          <w:szCs w:val="24"/>
        </w:rPr>
        <w:t>Brionca</w:t>
      </w:r>
      <w:proofErr w:type="spellEnd"/>
      <w:r w:rsidRPr="005A7B9C">
        <w:rPr>
          <w:rFonts w:eastAsia="Times New Roman" w:cstheme="minorHAnsi"/>
          <w:sz w:val="24"/>
          <w:szCs w:val="24"/>
        </w:rPr>
        <w:t xml:space="preserve"> Taylor, Earline Nabors, Patricia Fleming, Sandra Jackson, and </w:t>
      </w:r>
      <w:proofErr w:type="spellStart"/>
      <w:r w:rsidRPr="005A7B9C">
        <w:rPr>
          <w:rFonts w:eastAsia="Times New Roman" w:cstheme="minorHAnsi"/>
          <w:sz w:val="24"/>
          <w:szCs w:val="24"/>
        </w:rPr>
        <w:t>Branetta</w:t>
      </w:r>
      <w:proofErr w:type="spellEnd"/>
      <w:r w:rsidRPr="005A7B9C">
        <w:rPr>
          <w:rFonts w:eastAsia="Times New Roman" w:cstheme="minorHAnsi"/>
          <w:sz w:val="24"/>
          <w:szCs w:val="24"/>
        </w:rPr>
        <w:t xml:space="preserve"> Gibson. </w:t>
      </w:r>
      <w:proofErr w:type="gramStart"/>
      <w:r w:rsidRPr="005A7B9C">
        <w:rPr>
          <w:rFonts w:eastAsia="Times New Roman" w:cstheme="minorHAnsi"/>
          <w:sz w:val="24"/>
          <w:szCs w:val="24"/>
        </w:rPr>
        <w:t xml:space="preserve">Guardian of </w:t>
      </w:r>
      <w:proofErr w:type="spellStart"/>
      <w:r w:rsidRPr="005A7B9C">
        <w:rPr>
          <w:rFonts w:eastAsia="Times New Roman" w:cstheme="minorHAnsi"/>
          <w:sz w:val="24"/>
          <w:szCs w:val="24"/>
        </w:rPr>
        <w:t>Ronmaguer</w:t>
      </w:r>
      <w:proofErr w:type="spellEnd"/>
      <w:r w:rsidRPr="005A7B9C">
        <w:rPr>
          <w:rFonts w:eastAsia="Times New Roman" w:cstheme="minorHAnsi"/>
          <w:sz w:val="24"/>
          <w:szCs w:val="24"/>
        </w:rPr>
        <w:t xml:space="preserve"> Simmons.</w:t>
      </w:r>
      <w:proofErr w:type="gramEnd"/>
      <w:r w:rsidRPr="005A7B9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A7B9C">
        <w:rPr>
          <w:rFonts w:eastAsia="Times New Roman" w:cstheme="minorHAnsi"/>
          <w:sz w:val="24"/>
          <w:szCs w:val="24"/>
        </w:rPr>
        <w:t xml:space="preserve">Sister of </w:t>
      </w:r>
      <w:proofErr w:type="spellStart"/>
      <w:r w:rsidRPr="005A7B9C">
        <w:rPr>
          <w:rFonts w:eastAsia="Times New Roman" w:cstheme="minorHAnsi"/>
          <w:sz w:val="24"/>
          <w:szCs w:val="24"/>
        </w:rPr>
        <w:t>Doretha</w:t>
      </w:r>
      <w:proofErr w:type="spellEnd"/>
      <w:r w:rsidRPr="005A7B9C">
        <w:rPr>
          <w:rFonts w:eastAsia="Times New Roman" w:cstheme="minorHAnsi"/>
          <w:sz w:val="24"/>
          <w:szCs w:val="24"/>
        </w:rPr>
        <w:t xml:space="preserve"> Weston, Shirley Shephard, and Rhonda Ballard and Ray </w:t>
      </w:r>
      <w:proofErr w:type="spellStart"/>
      <w:r w:rsidRPr="005A7B9C">
        <w:rPr>
          <w:rFonts w:eastAsia="Times New Roman" w:cstheme="minorHAnsi"/>
          <w:sz w:val="24"/>
          <w:szCs w:val="24"/>
        </w:rPr>
        <w:t>Taplain</w:t>
      </w:r>
      <w:proofErr w:type="spellEnd"/>
      <w:r w:rsidRPr="005A7B9C">
        <w:rPr>
          <w:rFonts w:eastAsia="Times New Roman" w:cstheme="minorHAnsi"/>
          <w:sz w:val="24"/>
          <w:szCs w:val="24"/>
        </w:rPr>
        <w:t>.</w:t>
      </w:r>
      <w:proofErr w:type="gramEnd"/>
      <w:r w:rsidRPr="005A7B9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A7B9C">
        <w:rPr>
          <w:rFonts w:eastAsia="Times New Roman" w:cstheme="minorHAnsi"/>
          <w:sz w:val="24"/>
          <w:szCs w:val="24"/>
        </w:rPr>
        <w:t>Also survived by 16 grandchildren, 10 great- grandchildren, a host of nieces, nephews, aunts, uncles and cousins.</w:t>
      </w:r>
      <w:proofErr w:type="gramEnd"/>
      <w:r w:rsidRPr="005A7B9C">
        <w:rPr>
          <w:rFonts w:eastAsia="Times New Roman" w:cstheme="minorHAnsi"/>
          <w:sz w:val="24"/>
          <w:szCs w:val="24"/>
        </w:rPr>
        <w:br/>
      </w:r>
      <w:r w:rsidRPr="005A7B9C">
        <w:rPr>
          <w:rFonts w:eastAsia="Times New Roman" w:cstheme="minorHAnsi"/>
          <w:sz w:val="24"/>
          <w:szCs w:val="24"/>
        </w:rPr>
        <w:br/>
        <w:t xml:space="preserve">Services will be on Saturday March 19, 2011 at Zion Travelers B.C., 713 Walnut St., </w:t>
      </w:r>
      <w:proofErr w:type="spellStart"/>
      <w:r w:rsidRPr="005A7B9C">
        <w:rPr>
          <w:rFonts w:eastAsia="Times New Roman" w:cstheme="minorHAnsi"/>
          <w:sz w:val="24"/>
          <w:szCs w:val="24"/>
        </w:rPr>
        <w:t>LaPlace</w:t>
      </w:r>
      <w:proofErr w:type="spellEnd"/>
      <w:r w:rsidRPr="005A7B9C">
        <w:rPr>
          <w:rFonts w:eastAsia="Times New Roman" w:cstheme="minorHAnsi"/>
          <w:sz w:val="24"/>
          <w:szCs w:val="24"/>
        </w:rPr>
        <w:t xml:space="preserve">, La., at 10:00 a.m. Rev. Julius Ellis, Sr., Pastor - Officiating. </w:t>
      </w:r>
      <w:proofErr w:type="gramStart"/>
      <w:r w:rsidRPr="005A7B9C">
        <w:rPr>
          <w:rFonts w:eastAsia="Times New Roman" w:cstheme="minorHAnsi"/>
          <w:sz w:val="24"/>
          <w:szCs w:val="24"/>
        </w:rPr>
        <w:t xml:space="preserve">Visitation at the </w:t>
      </w:r>
      <w:r w:rsidR="00FE5B3D">
        <w:rPr>
          <w:rFonts w:eastAsia="Times New Roman" w:cstheme="minorHAnsi"/>
          <w:sz w:val="24"/>
          <w:szCs w:val="24"/>
        </w:rPr>
        <w:t>c</w:t>
      </w:r>
      <w:r w:rsidRPr="005A7B9C">
        <w:rPr>
          <w:rFonts w:eastAsia="Times New Roman" w:cstheme="minorHAnsi"/>
          <w:sz w:val="24"/>
          <w:szCs w:val="24"/>
        </w:rPr>
        <w:t>hurch from 8:00 a.m. until service time.</w:t>
      </w:r>
      <w:proofErr w:type="gramEnd"/>
      <w:r w:rsidRPr="005A7B9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A7B9C">
        <w:rPr>
          <w:rFonts w:eastAsia="Times New Roman" w:cstheme="minorHAnsi"/>
          <w:sz w:val="24"/>
          <w:szCs w:val="24"/>
        </w:rPr>
        <w:t>Interment in Church Cemetery, Reserve, La.</w:t>
      </w:r>
      <w:proofErr w:type="gramEnd"/>
      <w:r w:rsidRPr="005A7B9C">
        <w:rPr>
          <w:rFonts w:eastAsia="Times New Roman" w:cstheme="minorHAnsi"/>
          <w:sz w:val="24"/>
          <w:szCs w:val="24"/>
        </w:rPr>
        <w:br/>
      </w:r>
      <w:r w:rsidRPr="005A7B9C">
        <w:rPr>
          <w:rFonts w:eastAsia="Times New Roman" w:cstheme="minorHAnsi"/>
          <w:sz w:val="24"/>
          <w:szCs w:val="24"/>
        </w:rPr>
        <w:br/>
        <w:t xml:space="preserve">Professional Service Entrusted to Hobson Brown Funeral Home, </w:t>
      </w:r>
      <w:proofErr w:type="spellStart"/>
      <w:r w:rsidRPr="005A7B9C">
        <w:rPr>
          <w:rFonts w:eastAsia="Times New Roman" w:cstheme="minorHAnsi"/>
          <w:sz w:val="24"/>
          <w:szCs w:val="24"/>
        </w:rPr>
        <w:t>Garyville</w:t>
      </w:r>
      <w:proofErr w:type="spellEnd"/>
      <w:r w:rsidRPr="005A7B9C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Pr="005A7B9C">
        <w:rPr>
          <w:rFonts w:eastAsia="Times New Roman" w:cstheme="minorHAnsi"/>
          <w:sz w:val="24"/>
          <w:szCs w:val="24"/>
        </w:rPr>
        <w:t xml:space="preserve">La 70051, </w:t>
      </w:r>
      <w:r w:rsidRPr="005A7B9C">
        <w:rPr>
          <w:rFonts w:eastAsia="Times New Roman" w:cstheme="minorHAnsi"/>
          <w:sz w:val="24"/>
          <w:szCs w:val="24"/>
        </w:rPr>
        <w:br/>
        <w:t>(985</w:t>
      </w:r>
      <w:proofErr w:type="gramEnd"/>
      <w:r w:rsidRPr="005A7B9C">
        <w:rPr>
          <w:rFonts w:eastAsia="Times New Roman" w:cstheme="minorHAnsi"/>
          <w:sz w:val="24"/>
          <w:szCs w:val="24"/>
        </w:rPr>
        <w:t>) 535-2516</w:t>
      </w:r>
    </w:p>
    <w:p w:rsidR="005A7B9C" w:rsidRPr="005A7B9C" w:rsidRDefault="005A7B9C" w:rsidP="005A7B9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B9C" w:rsidRPr="005A7B9C" w:rsidRDefault="005A7B9C" w:rsidP="005A7B9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A7B9C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5A7B9C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5A7B9C">
        <w:rPr>
          <w:rFonts w:eastAsia="Times New Roman" w:cstheme="minorHAnsi"/>
          <w:b/>
          <w:sz w:val="24"/>
          <w:szCs w:val="24"/>
        </w:rPr>
        <w:t xml:space="preserve"> (New Orleans, LA) - Friday, March 18, </w:t>
      </w:r>
    </w:p>
    <w:p w:rsidR="00FB22C7" w:rsidRPr="00FB22C7" w:rsidRDefault="00FB22C7" w:rsidP="00FB22C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B22C7">
        <w:rPr>
          <w:rFonts w:eastAsia="Times New Roman" w:cstheme="minorHAnsi"/>
          <w:b/>
          <w:sz w:val="24"/>
          <w:szCs w:val="24"/>
        </w:rPr>
        <w:t>Contributed by Jane Edson</w:t>
      </w:r>
    </w:p>
    <w:p w:rsidR="00363A38" w:rsidRDefault="00363A38"/>
    <w:sectPr w:rsidR="0036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C7"/>
    <w:rsid w:val="00363A38"/>
    <w:rsid w:val="005643DC"/>
    <w:rsid w:val="005A7B9C"/>
    <w:rsid w:val="00FB22C7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594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15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88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62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00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2018-05-08T14:27:00Z</dcterms:created>
  <dcterms:modified xsi:type="dcterms:W3CDTF">2018-05-08T14:27:00Z</dcterms:modified>
</cp:coreProperties>
</file>